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Pr="0063470A" w:rsidRDefault="00236707" w:rsidP="00236707">
      <w:pPr>
        <w:widowControl w:val="0"/>
        <w:tabs>
          <w:tab w:val="left" w:pos="1058"/>
        </w:tabs>
        <w:autoSpaceDE w:val="0"/>
        <w:autoSpaceDN w:val="0"/>
        <w:adjustRightInd w:val="0"/>
        <w:spacing w:after="0" w:line="360" w:lineRule="auto"/>
        <w:ind w:left="603" w:hanging="603"/>
        <w:jc w:val="right"/>
        <w:rPr>
          <w:rFonts w:ascii="Times New Roman" w:eastAsiaTheme="minorHAnsi" w:hAnsi="Times New Roman"/>
          <w:sz w:val="24"/>
          <w:szCs w:val="24"/>
          <w:lang w:eastAsia="en-US"/>
        </w:rPr>
      </w:pPr>
      <w:bookmarkStart w:id="0" w:name="_GoBack"/>
      <w:r>
        <w:rPr>
          <w:rFonts w:ascii="Times New Roman" w:hAnsi="Times New Roman"/>
          <w:b/>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40.25pt">
            <v:imagedata r:id="rId8" o:title="Титул"/>
          </v:shape>
        </w:pict>
      </w:r>
      <w:bookmarkEnd w:id="0"/>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703"/>
        <w:gridCol w:w="141"/>
        <w:gridCol w:w="1985"/>
        <w:gridCol w:w="850"/>
        <w:gridCol w:w="850"/>
        <w:gridCol w:w="1276"/>
        <w:gridCol w:w="1702"/>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3"/>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3"/>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3"/>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3"/>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3"/>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3"/>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5"/>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3"/>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3"/>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5"/>
          </w:tcPr>
          <w:p w:rsidR="003E3FA2" w:rsidRPr="000C70E8" w:rsidRDefault="00857580" w:rsidP="005A1B33">
            <w:pPr>
              <w:pStyle w:val="aa"/>
            </w:pPr>
            <w:r>
              <w:t xml:space="preserve">Поставка </w:t>
            </w:r>
            <w:r w:rsidR="005A1B33" w:rsidRPr="005A1B33">
              <w:t xml:space="preserve">железобетонных изделий </w:t>
            </w:r>
          </w:p>
        </w:tc>
      </w:tr>
      <w:tr w:rsidR="00CC2293" w:rsidRPr="000C70E8" w:rsidTr="00A5188F">
        <w:tc>
          <w:tcPr>
            <w:tcW w:w="3702"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3"/>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5"/>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w:t>
            </w:r>
            <w:r w:rsidRPr="00267AC6">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3"/>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5"/>
          </w:tcPr>
          <w:p w:rsidR="005B0CC6" w:rsidRPr="006C3C12" w:rsidRDefault="005A1B33" w:rsidP="000B24BE">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13</w:t>
            </w:r>
            <w:r w:rsidR="000B24BE">
              <w:rPr>
                <w:rFonts w:ascii="Times New Roman" w:hAnsi="Times New Roman" w:cs="Times New Roman"/>
                <w:b/>
                <w:bCs/>
                <w:sz w:val="24"/>
                <w:highlight w:val="yellow"/>
              </w:rPr>
              <w:t>.</w:t>
            </w:r>
            <w:r w:rsidR="00E159B2">
              <w:rPr>
                <w:rFonts w:ascii="Times New Roman" w:hAnsi="Times New Roman" w:cs="Times New Roman"/>
                <w:b/>
                <w:bCs/>
                <w:sz w:val="24"/>
                <w:highlight w:val="yellow"/>
              </w:rPr>
              <w:t>0</w:t>
            </w:r>
            <w:r w:rsidR="000B24BE">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3"/>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3"/>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5"/>
          </w:tcPr>
          <w:p w:rsidR="006C3C12" w:rsidRPr="00700D12" w:rsidRDefault="005A1B33" w:rsidP="000B24B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13</w:t>
            </w:r>
            <w:r w:rsidR="00E159B2">
              <w:rPr>
                <w:rFonts w:ascii="Times New Roman" w:hAnsi="Times New Roman" w:cs="Times New Roman"/>
                <w:b/>
                <w:bCs/>
                <w:sz w:val="24"/>
                <w:highlight w:val="yellow"/>
              </w:rPr>
              <w:t>.0</w:t>
            </w:r>
            <w:r w:rsidR="000B24BE">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3"/>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5"/>
          </w:tcPr>
          <w:p w:rsidR="006C3C12" w:rsidRPr="00700D12" w:rsidRDefault="005A1B33" w:rsidP="000B24BE">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21</w:t>
            </w:r>
            <w:r w:rsidR="00341777">
              <w:rPr>
                <w:rFonts w:ascii="Times New Roman" w:hAnsi="Times New Roman" w:cs="Times New Roman"/>
                <w:b/>
                <w:bCs/>
                <w:sz w:val="24"/>
                <w:highlight w:val="yellow"/>
              </w:rPr>
              <w:t>.0</w:t>
            </w:r>
            <w:r w:rsidR="000B24BE">
              <w:rPr>
                <w:rFonts w:ascii="Times New Roman" w:hAnsi="Times New Roman" w:cs="Times New Roman"/>
                <w:b/>
                <w:bCs/>
                <w:sz w:val="24"/>
                <w:highlight w:val="yellow"/>
              </w:rPr>
              <w:t>8</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3"/>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w:t>
            </w:r>
            <w:r w:rsidRPr="00AE2433">
              <w:rPr>
                <w:rFonts w:ascii="Times New Roman" w:hAnsi="Times New Roman" w:cs="Times New Roman"/>
                <w:sz w:val="24"/>
                <w:szCs w:val="24"/>
              </w:rPr>
              <w:lastRenderedPageBreak/>
              <w:t>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3"/>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5"/>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7F7249" w:rsidRPr="007F7249" w:rsidRDefault="00267AC6" w:rsidP="007F7249">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7F7249" w:rsidRPr="007F7249">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7F7249"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устав в действующей редакции;</w:t>
            </w:r>
          </w:p>
          <w:p w:rsidR="007F7249"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267AC6"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267AC6">
              <w:rPr>
                <w:rFonts w:ascii="Times New Roman" w:hAnsi="Times New Roman" w:cs="Times New Roman"/>
                <w:sz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3"/>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5"/>
          </w:tcPr>
          <w:p w:rsidR="00E02A5F" w:rsidRPr="00A24661" w:rsidRDefault="005A1B33" w:rsidP="000B24B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21</w:t>
            </w:r>
            <w:r w:rsidR="00341777">
              <w:rPr>
                <w:rFonts w:ascii="Times New Roman" w:hAnsi="Times New Roman" w:cs="Times New Roman"/>
                <w:b/>
                <w:bCs/>
                <w:sz w:val="24"/>
                <w:highlight w:val="yellow"/>
              </w:rPr>
              <w:t>.0</w:t>
            </w:r>
            <w:r w:rsidR="000B24BE">
              <w:rPr>
                <w:rFonts w:ascii="Times New Roman" w:hAnsi="Times New Roman" w:cs="Times New Roman"/>
                <w:b/>
                <w:bCs/>
                <w:sz w:val="24"/>
                <w:highlight w:val="yellow"/>
              </w:rPr>
              <w:t>8</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5"/>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3"/>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3"/>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5"/>
          </w:tcPr>
          <w:p w:rsidR="00216B77" w:rsidRDefault="005A1B33" w:rsidP="000B24BE">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21</w:t>
            </w:r>
            <w:r w:rsidR="00857580">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sidR="000B24BE">
              <w:rPr>
                <w:rFonts w:ascii="Times New Roman" w:hAnsi="Times New Roman" w:cs="Times New Roman"/>
                <w:b/>
                <w:bCs/>
                <w:sz w:val="24"/>
                <w:highlight w:val="yellow"/>
              </w:rPr>
              <w:t>8</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3"/>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5"/>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w:t>
            </w:r>
            <w:r w:rsidRPr="00B116CD">
              <w:rPr>
                <w:rFonts w:ascii="Times New Roman" w:hAnsi="Times New Roman"/>
                <w:sz w:val="24"/>
                <w:szCs w:val="24"/>
              </w:rPr>
              <w:lastRenderedPageBreak/>
              <w:t>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w:t>
            </w:r>
            <w:r w:rsidR="007F7249">
              <w:rPr>
                <w:rFonts w:ascii="Times New Roman" w:hAnsi="Times New Roman"/>
                <w:i/>
                <w:color w:val="632423" w:themeColor="accent2" w:themeShade="80"/>
                <w:sz w:val="24"/>
                <w:szCs w:val="24"/>
              </w:rPr>
              <w:t>в</w:t>
            </w:r>
            <w:r w:rsidR="007F7249" w:rsidRPr="007F7249">
              <w:rPr>
                <w:rFonts w:ascii="Times New Roman" w:hAnsi="Times New Roman"/>
                <w:i/>
                <w:color w:val="632423" w:themeColor="accent2" w:themeShade="80"/>
                <w:sz w:val="24"/>
                <w:szCs w:val="24"/>
              </w:rPr>
              <w:t xml:space="preserve"> качестве единого базиса сравнения ценовых предложений будет использованы цены предложений участников без учета НДС</w:t>
            </w:r>
            <w:r w:rsidRPr="0001385B">
              <w:rPr>
                <w:rFonts w:ascii="Times New Roman" w:hAnsi="Times New Roman"/>
                <w:i/>
                <w:color w:val="632423" w:themeColor="accent2" w:themeShade="80"/>
                <w:sz w:val="24"/>
                <w:szCs w:val="24"/>
              </w:rPr>
              <w:t xml:space="preserve">.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3"/>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w:t>
            </w:r>
            <w:r w:rsidRPr="00810EF2">
              <w:rPr>
                <w:rFonts w:ascii="Times New Roman" w:hAnsi="Times New Roman"/>
                <w:sz w:val="24"/>
                <w:szCs w:val="24"/>
              </w:rPr>
              <w:lastRenderedPageBreak/>
              <w:t xml:space="preserve">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A5188F">
        <w:trPr>
          <w:trHeight w:val="488"/>
        </w:trPr>
        <w:tc>
          <w:tcPr>
            <w:tcW w:w="3702"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3"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3"/>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3"/>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3"/>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5"/>
          </w:tcPr>
          <w:p w:rsidR="00251533" w:rsidRDefault="005A1B33" w:rsidP="005A1B3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1 909 409</w:t>
            </w:r>
            <w:r w:rsidRPr="005A1B33">
              <w:rPr>
                <w:rFonts w:ascii="Times New Roman" w:hAnsi="Times New Roman" w:cs="Times New Roman"/>
                <w:sz w:val="24"/>
              </w:rPr>
              <w:t xml:space="preserve"> </w:t>
            </w:r>
            <w:r w:rsidR="00936B35" w:rsidRPr="00936B35">
              <w:rPr>
                <w:rFonts w:ascii="Times New Roman" w:hAnsi="Times New Roman" w:cs="Times New Roman"/>
                <w:sz w:val="24"/>
              </w:rPr>
              <w:t>(</w:t>
            </w:r>
            <w:r w:rsidRPr="005A1B33">
              <w:rPr>
                <w:rFonts w:ascii="Times New Roman" w:hAnsi="Times New Roman" w:cs="Times New Roman"/>
                <w:sz w:val="24"/>
              </w:rPr>
              <w:t>один миллион девятьсот девять тысяч четыреста девять</w:t>
            </w:r>
            <w:r w:rsidR="00936B35" w:rsidRPr="00936B35">
              <w:rPr>
                <w:rFonts w:ascii="Times New Roman" w:hAnsi="Times New Roman" w:cs="Times New Roman"/>
                <w:sz w:val="24"/>
              </w:rPr>
              <w:t>) рубл</w:t>
            </w:r>
            <w:r w:rsidR="000B24BE">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79</w:t>
            </w:r>
            <w:r w:rsidR="00936B35" w:rsidRPr="00936B35">
              <w:rPr>
                <w:rFonts w:ascii="Times New Roman" w:hAnsi="Times New Roman" w:cs="Times New Roman"/>
                <w:sz w:val="24"/>
              </w:rPr>
              <w:t xml:space="preserve"> копе</w:t>
            </w:r>
            <w:r>
              <w:rPr>
                <w:rFonts w:ascii="Times New Roman" w:hAnsi="Times New Roman" w:cs="Times New Roman"/>
                <w:sz w:val="24"/>
              </w:rPr>
              <w:t>ек</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sidR="00653CB2">
              <w:rPr>
                <w:rFonts w:ascii="Times New Roman" w:hAnsi="Times New Roman" w:cs="Times New Roman"/>
                <w:sz w:val="24"/>
              </w:rPr>
              <w:t xml:space="preserve"> </w:t>
            </w:r>
            <w:r w:rsidRPr="005A1B33">
              <w:rPr>
                <w:rFonts w:ascii="Times New Roman" w:hAnsi="Times New Roman" w:cs="Times New Roman"/>
                <w:sz w:val="24"/>
              </w:rPr>
              <w:t xml:space="preserve"> </w:t>
            </w:r>
          </w:p>
          <w:p w:rsidR="004F2C07" w:rsidRPr="000C70E8" w:rsidRDefault="005A1B33" w:rsidP="00251533">
            <w:pPr>
              <w:autoSpaceDE w:val="0"/>
              <w:autoSpaceDN w:val="0"/>
              <w:adjustRightInd w:val="0"/>
              <w:spacing w:after="0" w:line="240" w:lineRule="auto"/>
              <w:rPr>
                <w:rFonts w:ascii="Times New Roman" w:hAnsi="Times New Roman" w:cs="Times New Roman"/>
                <w:sz w:val="24"/>
              </w:rPr>
            </w:pPr>
            <w:r w:rsidRPr="005A1B33">
              <w:rPr>
                <w:rFonts w:ascii="Times New Roman" w:hAnsi="Times New Roman" w:cs="Times New Roman"/>
                <w:sz w:val="24"/>
              </w:rPr>
              <w:t>1 591</w:t>
            </w:r>
            <w:r w:rsidR="00251533">
              <w:rPr>
                <w:rFonts w:ascii="Times New Roman" w:hAnsi="Times New Roman" w:cs="Times New Roman"/>
                <w:sz w:val="24"/>
              </w:rPr>
              <w:t> </w:t>
            </w:r>
            <w:r w:rsidRPr="005A1B33">
              <w:rPr>
                <w:rFonts w:ascii="Times New Roman" w:hAnsi="Times New Roman" w:cs="Times New Roman"/>
                <w:sz w:val="24"/>
              </w:rPr>
              <w:t>174</w:t>
            </w:r>
            <w:r w:rsidR="00251533">
              <w:rPr>
                <w:rFonts w:ascii="Times New Roman" w:hAnsi="Times New Roman" w:cs="Times New Roman"/>
                <w:sz w:val="24"/>
              </w:rPr>
              <w:t xml:space="preserve"> </w:t>
            </w:r>
            <w:r w:rsidR="00936B35" w:rsidRPr="00936B35">
              <w:rPr>
                <w:rFonts w:ascii="Times New Roman" w:hAnsi="Times New Roman" w:cs="Times New Roman"/>
                <w:sz w:val="24"/>
              </w:rPr>
              <w:t>(</w:t>
            </w:r>
            <w:r w:rsidR="00251533">
              <w:t>о</w:t>
            </w:r>
            <w:r w:rsidR="00251533" w:rsidRPr="00251533">
              <w:rPr>
                <w:rFonts w:ascii="Times New Roman" w:hAnsi="Times New Roman" w:cs="Times New Roman"/>
                <w:sz w:val="24"/>
              </w:rPr>
              <w:t>дин миллион пятьсот девяносто одна тысяча сто семьдесят четыре</w:t>
            </w:r>
            <w:r w:rsidR="00251533">
              <w:rPr>
                <w:rFonts w:ascii="Times New Roman" w:hAnsi="Times New Roman" w:cs="Times New Roman"/>
                <w:sz w:val="24"/>
              </w:rPr>
              <w:t>)</w:t>
            </w:r>
            <w:r w:rsidR="00251533" w:rsidRPr="00251533">
              <w:rPr>
                <w:rFonts w:ascii="Times New Roman" w:hAnsi="Times New Roman" w:cs="Times New Roman"/>
                <w:sz w:val="24"/>
              </w:rPr>
              <w:t xml:space="preserve"> рубля 83 копейки</w:t>
            </w:r>
            <w:r>
              <w:rPr>
                <w:rFonts w:ascii="Times New Roman" w:hAnsi="Times New Roman" w:cs="Times New Roman"/>
                <w:sz w:val="24"/>
              </w:rPr>
              <w:t>.</w:t>
            </w:r>
          </w:p>
        </w:tc>
      </w:tr>
      <w:tr w:rsidR="00735A07" w:rsidRPr="000C70E8" w:rsidTr="00A5188F">
        <w:tc>
          <w:tcPr>
            <w:tcW w:w="3702" w:type="dxa"/>
            <w:gridSpan w:val="3"/>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5"/>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3"/>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5"/>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3"/>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3"/>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5"/>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3"/>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5"/>
          </w:tcPr>
          <w:p w:rsidR="0096513B" w:rsidRPr="00626B3F" w:rsidRDefault="001E121A" w:rsidP="00F5362C">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w:t>
            </w:r>
            <w:r w:rsidR="00F5362C">
              <w:rPr>
                <w:rFonts w:ascii="Times New Roman" w:hAnsi="Times New Roman" w:cs="Times New Roman"/>
                <w:bCs/>
                <w:sz w:val="24"/>
              </w:rPr>
              <w:t>5</w:t>
            </w:r>
            <w:r w:rsidRPr="001E121A">
              <w:rPr>
                <w:rFonts w:ascii="Times New Roman" w:hAnsi="Times New Roman" w:cs="Times New Roman"/>
                <w:bCs/>
                <w:sz w:val="24"/>
              </w:rPr>
              <w:t xml:space="preserve"> (</w:t>
            </w:r>
            <w:r w:rsidR="00F5362C">
              <w:rPr>
                <w:rFonts w:ascii="Times New Roman" w:hAnsi="Times New Roman" w:cs="Times New Roman"/>
                <w:bCs/>
                <w:sz w:val="24"/>
              </w:rPr>
              <w:t>пятнадцати</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3"/>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6C279F">
        <w:tc>
          <w:tcPr>
            <w:tcW w:w="1858"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1703" w:type="dxa"/>
            <w:vAlign w:val="center"/>
          </w:tcPr>
          <w:p w:rsidR="00920543" w:rsidRPr="002234FF" w:rsidRDefault="00920543" w:rsidP="00251533">
            <w:pPr>
              <w:autoSpaceDE w:val="0"/>
              <w:autoSpaceDN w:val="0"/>
              <w:adjustRightInd w:val="0"/>
              <w:spacing w:after="0" w:line="240" w:lineRule="auto"/>
              <w:ind w:right="-62"/>
              <w:jc w:val="center"/>
              <w:rPr>
                <w:rFonts w:ascii="Times New Roman" w:hAnsi="Times New Roman" w:cs="Times New Roman"/>
                <w:b/>
                <w:sz w:val="20"/>
                <w:szCs w:val="20"/>
              </w:rPr>
            </w:pPr>
            <w:r w:rsidRPr="002234FF">
              <w:rPr>
                <w:rFonts w:ascii="Times New Roman" w:hAnsi="Times New Roman" w:cs="Times New Roman"/>
                <w:b/>
                <w:sz w:val="20"/>
                <w:szCs w:val="20"/>
              </w:rPr>
              <w:t>Код по ОКПД</w:t>
            </w:r>
            <w:proofErr w:type="gramStart"/>
            <w:r w:rsidRPr="002234FF">
              <w:rPr>
                <w:rFonts w:ascii="Times New Roman" w:hAnsi="Times New Roman" w:cs="Times New Roman"/>
                <w:b/>
                <w:sz w:val="20"/>
                <w:szCs w:val="20"/>
              </w:rPr>
              <w:t>2</w:t>
            </w:r>
            <w:proofErr w:type="gramEnd"/>
          </w:p>
        </w:tc>
        <w:tc>
          <w:tcPr>
            <w:tcW w:w="2126" w:type="dxa"/>
            <w:gridSpan w:val="2"/>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ОКВЭД</w:t>
            </w:r>
            <w:proofErr w:type="gramStart"/>
            <w:r w:rsidRPr="002234FF">
              <w:rPr>
                <w:rFonts w:ascii="Times New Roman" w:hAnsi="Times New Roman" w:cs="Times New Roman"/>
                <w:b/>
                <w:sz w:val="20"/>
                <w:szCs w:val="20"/>
              </w:rPr>
              <w:t>2</w:t>
            </w:r>
            <w:proofErr w:type="gramEnd"/>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6"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70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251533" w:rsidRPr="000C70E8" w:rsidTr="006C279F">
        <w:trPr>
          <w:trHeight w:val="513"/>
        </w:trPr>
        <w:tc>
          <w:tcPr>
            <w:tcW w:w="1858" w:type="dxa"/>
            <w:vAlign w:val="center"/>
          </w:tcPr>
          <w:p w:rsidR="00251533" w:rsidRPr="005A1B33" w:rsidRDefault="00251533" w:rsidP="005A1B33">
            <w:pPr>
              <w:pStyle w:val="af2"/>
              <w:rPr>
                <w:rFonts w:ascii="Times New Roman" w:hAnsi="Times New Roman" w:cs="Times New Roman"/>
                <w:sz w:val="20"/>
                <w:szCs w:val="20"/>
              </w:rPr>
            </w:pPr>
            <w:r w:rsidRPr="005A1B33">
              <w:rPr>
                <w:rFonts w:ascii="Times New Roman" w:hAnsi="Times New Roman" w:cs="Times New Roman"/>
                <w:sz w:val="20"/>
                <w:szCs w:val="20"/>
              </w:rPr>
              <w:lastRenderedPageBreak/>
              <w:t>Плита  П5д-8</w:t>
            </w:r>
          </w:p>
        </w:tc>
        <w:tc>
          <w:tcPr>
            <w:tcW w:w="1703" w:type="dxa"/>
          </w:tcPr>
          <w:p w:rsidR="00251533" w:rsidRPr="00984105" w:rsidRDefault="00251533" w:rsidP="00251533">
            <w:pPr>
              <w:pStyle w:val="af2"/>
              <w:ind w:right="-62"/>
              <w:rPr>
                <w:rFonts w:ascii="Times New Roman" w:hAnsi="Times New Roman" w:cs="Times New Roman"/>
                <w:sz w:val="16"/>
                <w:szCs w:val="16"/>
              </w:rPr>
            </w:pPr>
            <w:r w:rsidRPr="00251533">
              <w:rPr>
                <w:rFonts w:ascii="Times New Roman" w:hAnsi="Times New Roman" w:cs="Times New Roman"/>
                <w:sz w:val="16"/>
                <w:szCs w:val="16"/>
              </w:rPr>
              <w:t>23.61.12.141 - Плиты покрытий железобетонные</w:t>
            </w:r>
          </w:p>
        </w:tc>
        <w:tc>
          <w:tcPr>
            <w:tcW w:w="2126" w:type="dxa"/>
            <w:gridSpan w:val="2"/>
          </w:tcPr>
          <w:p w:rsidR="00251533" w:rsidRPr="007F219E" w:rsidRDefault="007F219E" w:rsidP="002234FF">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251533" w:rsidRPr="007F219E" w:rsidRDefault="00251533"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251533" w:rsidRPr="00251533" w:rsidRDefault="00251533" w:rsidP="00251533">
            <w:pPr>
              <w:pStyle w:val="af2"/>
              <w:jc w:val="center"/>
              <w:rPr>
                <w:rFonts w:ascii="Times New Roman" w:hAnsi="Times New Roman" w:cs="Times New Roman"/>
              </w:rPr>
            </w:pPr>
            <w:r w:rsidRPr="00251533">
              <w:rPr>
                <w:rFonts w:ascii="Times New Roman" w:hAnsi="Times New Roman" w:cs="Times New Roman"/>
              </w:rPr>
              <w:t>98</w:t>
            </w:r>
          </w:p>
        </w:tc>
        <w:tc>
          <w:tcPr>
            <w:tcW w:w="1276" w:type="dxa"/>
            <w:vAlign w:val="center"/>
          </w:tcPr>
          <w:p w:rsidR="00251533" w:rsidRPr="00251533" w:rsidRDefault="00251533" w:rsidP="00251533">
            <w:pPr>
              <w:pStyle w:val="af2"/>
              <w:jc w:val="right"/>
              <w:rPr>
                <w:rFonts w:ascii="Times New Roman" w:hAnsi="Times New Roman" w:cs="Times New Roman"/>
              </w:rPr>
            </w:pPr>
            <w:r w:rsidRPr="00251533">
              <w:rPr>
                <w:rFonts w:ascii="Times New Roman" w:hAnsi="Times New Roman" w:cs="Times New Roman"/>
              </w:rPr>
              <w:t>671,94</w:t>
            </w:r>
          </w:p>
        </w:tc>
        <w:tc>
          <w:tcPr>
            <w:tcW w:w="1702" w:type="dxa"/>
            <w:vAlign w:val="center"/>
          </w:tcPr>
          <w:p w:rsidR="00251533" w:rsidRPr="00251533" w:rsidRDefault="00251533" w:rsidP="00251533">
            <w:pPr>
              <w:pStyle w:val="af2"/>
              <w:jc w:val="right"/>
              <w:rPr>
                <w:rFonts w:ascii="Times New Roman" w:hAnsi="Times New Roman" w:cs="Times New Roman"/>
              </w:rPr>
            </w:pPr>
            <w:r w:rsidRPr="00251533">
              <w:rPr>
                <w:rFonts w:ascii="Times New Roman" w:hAnsi="Times New Roman" w:cs="Times New Roman"/>
              </w:rPr>
              <w:t>65 850,12</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Плита  П8-8</w:t>
            </w:r>
          </w:p>
        </w:tc>
        <w:tc>
          <w:tcPr>
            <w:tcW w:w="1703" w:type="dxa"/>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25</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4526,02</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113 150,50</w:t>
            </w:r>
          </w:p>
        </w:tc>
      </w:tr>
      <w:tr w:rsidR="007F219E" w:rsidRPr="000C70E8" w:rsidTr="006C279F">
        <w:trPr>
          <w:trHeight w:val="877"/>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Плита П8д-8</w:t>
            </w:r>
          </w:p>
        </w:tc>
        <w:tc>
          <w:tcPr>
            <w:tcW w:w="1703" w:type="dxa"/>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71</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w:t>
            </w:r>
            <w:r w:rsidR="008756FB">
              <w:rPr>
                <w:rFonts w:ascii="Times New Roman" w:hAnsi="Times New Roman" w:cs="Times New Roman"/>
              </w:rPr>
              <w:t xml:space="preserve"> </w:t>
            </w:r>
            <w:r w:rsidRPr="00251533">
              <w:rPr>
                <w:rFonts w:ascii="Times New Roman" w:hAnsi="Times New Roman" w:cs="Times New Roman"/>
              </w:rPr>
              <w:t>243,51</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88 289,21</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Плита П11д-8</w:t>
            </w:r>
          </w:p>
        </w:tc>
        <w:tc>
          <w:tcPr>
            <w:tcW w:w="1703" w:type="dxa"/>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98</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1673,07</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163 960,86</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Плита П15д-8</w:t>
            </w:r>
          </w:p>
        </w:tc>
        <w:tc>
          <w:tcPr>
            <w:tcW w:w="1703" w:type="dxa"/>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24</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2</w:t>
            </w:r>
            <w:r w:rsidR="008756FB">
              <w:rPr>
                <w:rFonts w:ascii="Times New Roman" w:hAnsi="Times New Roman" w:cs="Times New Roman"/>
              </w:rPr>
              <w:t xml:space="preserve"> </w:t>
            </w:r>
            <w:r w:rsidRPr="00251533">
              <w:rPr>
                <w:rFonts w:ascii="Times New Roman" w:hAnsi="Times New Roman" w:cs="Times New Roman"/>
              </w:rPr>
              <w:t>703,61</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64 886,64</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Плита П17д-3</w:t>
            </w:r>
          </w:p>
        </w:tc>
        <w:tc>
          <w:tcPr>
            <w:tcW w:w="1703" w:type="dxa"/>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23</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2</w:t>
            </w:r>
            <w:r w:rsidR="008756FB">
              <w:rPr>
                <w:rFonts w:ascii="Times New Roman" w:hAnsi="Times New Roman" w:cs="Times New Roman"/>
              </w:rPr>
              <w:t xml:space="preserve"> </w:t>
            </w:r>
            <w:r w:rsidRPr="00251533">
              <w:rPr>
                <w:rFonts w:ascii="Times New Roman" w:hAnsi="Times New Roman" w:cs="Times New Roman"/>
              </w:rPr>
              <w:t>693,19</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61 943,37</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Плита П21-8</w:t>
            </w:r>
          </w:p>
        </w:tc>
        <w:tc>
          <w:tcPr>
            <w:tcW w:w="1703" w:type="dxa"/>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21</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18</w:t>
            </w:r>
            <w:r w:rsidR="008756FB">
              <w:rPr>
                <w:rFonts w:ascii="Times New Roman" w:hAnsi="Times New Roman" w:cs="Times New Roman"/>
              </w:rPr>
              <w:t xml:space="preserve"> </w:t>
            </w:r>
            <w:r w:rsidRPr="00251533">
              <w:rPr>
                <w:rFonts w:ascii="Times New Roman" w:hAnsi="Times New Roman" w:cs="Times New Roman"/>
              </w:rPr>
              <w:t>538,96</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389 318,16</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Плита ПО-4</w:t>
            </w:r>
          </w:p>
        </w:tc>
        <w:tc>
          <w:tcPr>
            <w:tcW w:w="1703" w:type="dxa"/>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5</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9</w:t>
            </w:r>
            <w:r w:rsidR="008756FB">
              <w:rPr>
                <w:rFonts w:ascii="Times New Roman" w:hAnsi="Times New Roman" w:cs="Times New Roman"/>
              </w:rPr>
              <w:t xml:space="preserve"> </w:t>
            </w:r>
            <w:r w:rsidRPr="00251533">
              <w:rPr>
                <w:rFonts w:ascii="Times New Roman" w:hAnsi="Times New Roman" w:cs="Times New Roman"/>
              </w:rPr>
              <w:t>684,51</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48 422,55</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Лоток Л4-8/2</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6</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4</w:t>
            </w:r>
            <w:r w:rsidR="008756FB">
              <w:rPr>
                <w:rFonts w:ascii="Times New Roman" w:hAnsi="Times New Roman" w:cs="Times New Roman"/>
              </w:rPr>
              <w:t xml:space="preserve"> </w:t>
            </w:r>
            <w:r w:rsidRPr="00251533">
              <w:rPr>
                <w:rFonts w:ascii="Times New Roman" w:hAnsi="Times New Roman" w:cs="Times New Roman"/>
              </w:rPr>
              <w:t>388,93</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26 333,58</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Лоток Л7-8/2</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39</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7</w:t>
            </w:r>
            <w:r w:rsidR="008756FB">
              <w:rPr>
                <w:rFonts w:ascii="Times New Roman" w:hAnsi="Times New Roman" w:cs="Times New Roman"/>
              </w:rPr>
              <w:t xml:space="preserve"> </w:t>
            </w:r>
            <w:r w:rsidRPr="00251533">
              <w:rPr>
                <w:rFonts w:ascii="Times New Roman" w:hAnsi="Times New Roman" w:cs="Times New Roman"/>
              </w:rPr>
              <w:t>778,6</w:t>
            </w:r>
            <w:r w:rsidR="008756FB">
              <w:rPr>
                <w:rFonts w:ascii="Times New Roman" w:hAnsi="Times New Roman" w:cs="Times New Roman"/>
              </w:rPr>
              <w:t>0</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303 365,40</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Лоток Л11-8/2</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8</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11</w:t>
            </w:r>
            <w:r w:rsidR="008756FB">
              <w:rPr>
                <w:rFonts w:ascii="Times New Roman" w:hAnsi="Times New Roman" w:cs="Times New Roman"/>
              </w:rPr>
              <w:t xml:space="preserve"> </w:t>
            </w:r>
            <w:r w:rsidRPr="00251533">
              <w:rPr>
                <w:rFonts w:ascii="Times New Roman" w:hAnsi="Times New Roman" w:cs="Times New Roman"/>
              </w:rPr>
              <w:t>263,51</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90 108,08</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 xml:space="preserve">Опорная подушка </w:t>
            </w:r>
          </w:p>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ОП-1</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102</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343,64</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35 051,28</w:t>
            </w:r>
          </w:p>
        </w:tc>
      </w:tr>
      <w:tr w:rsidR="007F219E" w:rsidRPr="000C70E8" w:rsidTr="006C279F">
        <w:trPr>
          <w:trHeight w:val="165"/>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 xml:space="preserve">Опорная подушка </w:t>
            </w:r>
          </w:p>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ОП-2</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133</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385,48</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51 268,84</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 xml:space="preserve">Опорная подушка </w:t>
            </w:r>
          </w:p>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ОП-3</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80</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538,56</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43 084,80</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lastRenderedPageBreak/>
              <w:t xml:space="preserve">Опорная подушка </w:t>
            </w:r>
          </w:p>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ОП-4</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184</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801,97</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147 562,48</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 xml:space="preserve">Опорная подушка </w:t>
            </w:r>
          </w:p>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ОП-6</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12</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w:t>
            </w:r>
            <w:r w:rsidR="008756FB">
              <w:rPr>
                <w:rFonts w:ascii="Times New Roman" w:hAnsi="Times New Roman" w:cs="Times New Roman"/>
              </w:rPr>
              <w:t xml:space="preserve"> </w:t>
            </w:r>
            <w:r w:rsidRPr="00251533">
              <w:rPr>
                <w:rFonts w:ascii="Times New Roman" w:hAnsi="Times New Roman" w:cs="Times New Roman"/>
              </w:rPr>
              <w:t>892,04</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22 704,48</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bCs/>
                <w:color w:val="000000"/>
                <w:sz w:val="20"/>
                <w:szCs w:val="20"/>
                <w:shd w:val="clear" w:color="auto" w:fill="FFFFFF"/>
              </w:rPr>
            </w:pPr>
            <w:r w:rsidRPr="005A1B33">
              <w:rPr>
                <w:rFonts w:ascii="Times New Roman" w:hAnsi="Times New Roman" w:cs="Times New Roman"/>
                <w:bCs/>
                <w:color w:val="000000"/>
                <w:sz w:val="20"/>
                <w:szCs w:val="20"/>
                <w:shd w:val="clear" w:color="auto" w:fill="FFFFFF"/>
              </w:rPr>
              <w:t xml:space="preserve">Кольцо стеновое цилиндрическое </w:t>
            </w:r>
          </w:p>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bCs/>
                <w:color w:val="000000"/>
                <w:sz w:val="20"/>
                <w:szCs w:val="20"/>
                <w:shd w:val="clear" w:color="auto" w:fill="FFFFFF"/>
              </w:rPr>
              <w:t>КС 10-9</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23.61.12.159 - Конструкции и детали прочих инженерных сооружений сборные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7</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2</w:t>
            </w:r>
            <w:r w:rsidR="008756FB">
              <w:rPr>
                <w:rFonts w:ascii="Times New Roman" w:hAnsi="Times New Roman" w:cs="Times New Roman"/>
              </w:rPr>
              <w:t xml:space="preserve"> </w:t>
            </w:r>
            <w:r w:rsidRPr="00251533">
              <w:rPr>
                <w:rFonts w:ascii="Times New Roman" w:hAnsi="Times New Roman" w:cs="Times New Roman"/>
              </w:rPr>
              <w:t>461,83</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17 232,81</w:t>
            </w:r>
          </w:p>
        </w:tc>
      </w:tr>
      <w:tr w:rsidR="007F219E" w:rsidRPr="000C70E8" w:rsidTr="006C279F">
        <w:trPr>
          <w:trHeight w:val="307"/>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bCs/>
                <w:color w:val="000000"/>
                <w:sz w:val="20"/>
                <w:szCs w:val="20"/>
                <w:shd w:val="clear" w:color="auto" w:fill="FFFFFF"/>
              </w:rPr>
              <w:t>Плита перекрытия колодцев КЦП 1-10</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23.61.12.159 - Конструкции и детали прочих инженерных сооружений сборные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7</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w:t>
            </w:r>
            <w:r w:rsidR="008756FB">
              <w:rPr>
                <w:rFonts w:ascii="Times New Roman" w:hAnsi="Times New Roman" w:cs="Times New Roman"/>
              </w:rPr>
              <w:t xml:space="preserve"> </w:t>
            </w:r>
            <w:r w:rsidRPr="00251533">
              <w:rPr>
                <w:rFonts w:ascii="Times New Roman" w:hAnsi="Times New Roman" w:cs="Times New Roman"/>
              </w:rPr>
              <w:t>913,33</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13 393,31</w:t>
            </w:r>
          </w:p>
        </w:tc>
      </w:tr>
      <w:tr w:rsidR="007F219E" w:rsidRPr="000C70E8" w:rsidTr="006C279F">
        <w:trPr>
          <w:trHeight w:val="513"/>
        </w:trPr>
        <w:tc>
          <w:tcPr>
            <w:tcW w:w="1858" w:type="dxa"/>
            <w:vAlign w:val="center"/>
          </w:tcPr>
          <w:p w:rsidR="007F219E" w:rsidRPr="005A1B33" w:rsidRDefault="007F219E" w:rsidP="005A1B33">
            <w:pPr>
              <w:pStyle w:val="af2"/>
              <w:rPr>
                <w:rFonts w:ascii="Times New Roman" w:hAnsi="Times New Roman" w:cs="Times New Roman"/>
                <w:sz w:val="20"/>
                <w:szCs w:val="20"/>
              </w:rPr>
            </w:pPr>
            <w:r w:rsidRPr="005A1B33">
              <w:rPr>
                <w:rFonts w:ascii="Times New Roman" w:hAnsi="Times New Roman" w:cs="Times New Roman"/>
                <w:sz w:val="20"/>
                <w:szCs w:val="20"/>
              </w:rPr>
              <w:t>ФБС24-3-6</w:t>
            </w:r>
          </w:p>
        </w:tc>
        <w:tc>
          <w:tcPr>
            <w:tcW w:w="1703" w:type="dxa"/>
          </w:tcPr>
          <w:p w:rsidR="007F219E" w:rsidRPr="000829E1" w:rsidRDefault="007F219E" w:rsidP="00251533">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23.61.12.111 - Блоки фундаментов железобетонные</w:t>
            </w:r>
          </w:p>
        </w:tc>
        <w:tc>
          <w:tcPr>
            <w:tcW w:w="2126" w:type="dxa"/>
            <w:gridSpan w:val="2"/>
          </w:tcPr>
          <w:p w:rsidR="007F219E" w:rsidRPr="007F219E" w:rsidRDefault="007F219E" w:rsidP="007F219E">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850" w:type="dxa"/>
            <w:vAlign w:val="center"/>
          </w:tcPr>
          <w:p w:rsidR="007F219E" w:rsidRPr="007F219E" w:rsidRDefault="007F219E" w:rsidP="007F219E">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850" w:type="dxa"/>
            <w:vAlign w:val="center"/>
          </w:tcPr>
          <w:p w:rsidR="007F219E" w:rsidRPr="00251533" w:rsidRDefault="007F219E" w:rsidP="00251533">
            <w:pPr>
              <w:pStyle w:val="af2"/>
              <w:jc w:val="center"/>
              <w:rPr>
                <w:rFonts w:ascii="Times New Roman" w:hAnsi="Times New Roman" w:cs="Times New Roman"/>
              </w:rPr>
            </w:pPr>
            <w:r w:rsidRPr="00251533">
              <w:rPr>
                <w:rFonts w:ascii="Times New Roman" w:hAnsi="Times New Roman" w:cs="Times New Roman"/>
              </w:rPr>
              <w:t>84</w:t>
            </w:r>
          </w:p>
        </w:tc>
        <w:tc>
          <w:tcPr>
            <w:tcW w:w="1276"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w:t>
            </w:r>
            <w:r w:rsidR="008756FB">
              <w:rPr>
                <w:rFonts w:ascii="Times New Roman" w:hAnsi="Times New Roman" w:cs="Times New Roman"/>
              </w:rPr>
              <w:t xml:space="preserve"> </w:t>
            </w:r>
            <w:r w:rsidRPr="00251533">
              <w:rPr>
                <w:rFonts w:ascii="Times New Roman" w:hAnsi="Times New Roman" w:cs="Times New Roman"/>
              </w:rPr>
              <w:t>946,23</w:t>
            </w:r>
          </w:p>
        </w:tc>
        <w:tc>
          <w:tcPr>
            <w:tcW w:w="1702" w:type="dxa"/>
            <w:vAlign w:val="center"/>
          </w:tcPr>
          <w:p w:rsidR="007F219E" w:rsidRPr="00251533" w:rsidRDefault="007F219E" w:rsidP="00251533">
            <w:pPr>
              <w:pStyle w:val="af2"/>
              <w:jc w:val="right"/>
              <w:rPr>
                <w:rFonts w:ascii="Times New Roman" w:hAnsi="Times New Roman" w:cs="Times New Roman"/>
              </w:rPr>
            </w:pPr>
            <w:r w:rsidRPr="00251533">
              <w:rPr>
                <w:rFonts w:ascii="Times New Roman" w:hAnsi="Times New Roman" w:cs="Times New Roman"/>
              </w:rPr>
              <w:t>163 483,32</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3"/>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5"/>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A5188F">
        <w:trPr>
          <w:trHeight w:val="300"/>
        </w:trPr>
        <w:tc>
          <w:tcPr>
            <w:tcW w:w="3702"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lastRenderedPageBreak/>
              <w:t>Заключение договора по результатам закупки</w:t>
            </w:r>
          </w:p>
        </w:tc>
      </w:tr>
      <w:tr w:rsidR="00735A07" w:rsidRPr="000C70E8" w:rsidTr="00A5188F">
        <w:trPr>
          <w:trHeight w:val="567"/>
        </w:trPr>
        <w:tc>
          <w:tcPr>
            <w:tcW w:w="3702" w:type="dxa"/>
            <w:gridSpan w:val="3"/>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w:t>
            </w:r>
            <w:r>
              <w:rPr>
                <w:rFonts w:ascii="Times New Roman" w:eastAsia="Times New Roman" w:hAnsi="Times New Roman" w:cs="Times New Roman"/>
                <w:sz w:val="24"/>
                <w:szCs w:val="24"/>
              </w:rPr>
              <w:lastRenderedPageBreak/>
              <w:t xml:space="preserve">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3" w:type="dxa"/>
            <w:gridSpan w:val="5"/>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9"/>
      <w:footerReference w:type="default" r:id="rId10"/>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E9" w:rsidRDefault="008432E9">
      <w:pPr>
        <w:spacing w:after="0" w:line="240" w:lineRule="auto"/>
      </w:pPr>
      <w:r>
        <w:separator/>
      </w:r>
    </w:p>
  </w:endnote>
  <w:endnote w:type="continuationSeparator" w:id="0">
    <w:p w:rsidR="008432E9" w:rsidRDefault="0084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E9" w:rsidRDefault="008432E9">
      <w:pPr>
        <w:spacing w:after="0" w:line="240" w:lineRule="auto"/>
      </w:pPr>
      <w:r>
        <w:separator/>
      </w:r>
    </w:p>
  </w:footnote>
  <w:footnote w:type="continuationSeparator" w:id="0">
    <w:p w:rsidR="008432E9" w:rsidRDefault="00843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829E1"/>
    <w:rsid w:val="000928C9"/>
    <w:rsid w:val="000A0093"/>
    <w:rsid w:val="000A42FE"/>
    <w:rsid w:val="000B0D43"/>
    <w:rsid w:val="000B1B99"/>
    <w:rsid w:val="000B24BE"/>
    <w:rsid w:val="000B5283"/>
    <w:rsid w:val="000C7E5E"/>
    <w:rsid w:val="000D10D5"/>
    <w:rsid w:val="000E11E4"/>
    <w:rsid w:val="00111661"/>
    <w:rsid w:val="00126B3D"/>
    <w:rsid w:val="001423A7"/>
    <w:rsid w:val="00144B49"/>
    <w:rsid w:val="0014704E"/>
    <w:rsid w:val="00156B39"/>
    <w:rsid w:val="00164C3E"/>
    <w:rsid w:val="001668AD"/>
    <w:rsid w:val="00167B0E"/>
    <w:rsid w:val="00181CF6"/>
    <w:rsid w:val="0019101D"/>
    <w:rsid w:val="001952B2"/>
    <w:rsid w:val="00195D0E"/>
    <w:rsid w:val="001A2B51"/>
    <w:rsid w:val="001A77E1"/>
    <w:rsid w:val="001B187B"/>
    <w:rsid w:val="001B4A76"/>
    <w:rsid w:val="001E121A"/>
    <w:rsid w:val="001F692B"/>
    <w:rsid w:val="001F76C1"/>
    <w:rsid w:val="00202B8C"/>
    <w:rsid w:val="00216B77"/>
    <w:rsid w:val="002234FF"/>
    <w:rsid w:val="00236707"/>
    <w:rsid w:val="0024513F"/>
    <w:rsid w:val="002476A2"/>
    <w:rsid w:val="00251533"/>
    <w:rsid w:val="00253607"/>
    <w:rsid w:val="0026584B"/>
    <w:rsid w:val="00267AC6"/>
    <w:rsid w:val="00270191"/>
    <w:rsid w:val="00270471"/>
    <w:rsid w:val="0027079F"/>
    <w:rsid w:val="0028781D"/>
    <w:rsid w:val="00290222"/>
    <w:rsid w:val="00296D12"/>
    <w:rsid w:val="002B0A58"/>
    <w:rsid w:val="002B21BB"/>
    <w:rsid w:val="002B5B40"/>
    <w:rsid w:val="002C030F"/>
    <w:rsid w:val="002C62E9"/>
    <w:rsid w:val="002D1A59"/>
    <w:rsid w:val="002E6CEA"/>
    <w:rsid w:val="002F17E1"/>
    <w:rsid w:val="002F6441"/>
    <w:rsid w:val="00310BA5"/>
    <w:rsid w:val="003264F9"/>
    <w:rsid w:val="003317CB"/>
    <w:rsid w:val="00341777"/>
    <w:rsid w:val="0034402D"/>
    <w:rsid w:val="0034665E"/>
    <w:rsid w:val="00365A1C"/>
    <w:rsid w:val="00367059"/>
    <w:rsid w:val="003866CE"/>
    <w:rsid w:val="003B2F4C"/>
    <w:rsid w:val="003B32C1"/>
    <w:rsid w:val="003B37F8"/>
    <w:rsid w:val="003C0B8F"/>
    <w:rsid w:val="003C534F"/>
    <w:rsid w:val="003D09ED"/>
    <w:rsid w:val="003D5D27"/>
    <w:rsid w:val="003D6ECB"/>
    <w:rsid w:val="003E3FA2"/>
    <w:rsid w:val="00404C41"/>
    <w:rsid w:val="0040512C"/>
    <w:rsid w:val="00423818"/>
    <w:rsid w:val="00427673"/>
    <w:rsid w:val="00435151"/>
    <w:rsid w:val="00441F72"/>
    <w:rsid w:val="004433ED"/>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042C8"/>
    <w:rsid w:val="00535366"/>
    <w:rsid w:val="00537207"/>
    <w:rsid w:val="00557FB2"/>
    <w:rsid w:val="005633E9"/>
    <w:rsid w:val="00564FF0"/>
    <w:rsid w:val="00580B11"/>
    <w:rsid w:val="0058368C"/>
    <w:rsid w:val="005A08E3"/>
    <w:rsid w:val="005A1B3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53CB2"/>
    <w:rsid w:val="00666604"/>
    <w:rsid w:val="0067225B"/>
    <w:rsid w:val="006832E9"/>
    <w:rsid w:val="006A6268"/>
    <w:rsid w:val="006A7116"/>
    <w:rsid w:val="006B2DBF"/>
    <w:rsid w:val="006B5E14"/>
    <w:rsid w:val="006C279F"/>
    <w:rsid w:val="006C3C12"/>
    <w:rsid w:val="006D0789"/>
    <w:rsid w:val="006D14BE"/>
    <w:rsid w:val="006D7558"/>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219E"/>
    <w:rsid w:val="007F43EC"/>
    <w:rsid w:val="007F7249"/>
    <w:rsid w:val="00803899"/>
    <w:rsid w:val="008315AB"/>
    <w:rsid w:val="008432E9"/>
    <w:rsid w:val="00851F63"/>
    <w:rsid w:val="00853FB7"/>
    <w:rsid w:val="00856B14"/>
    <w:rsid w:val="00857580"/>
    <w:rsid w:val="008624F0"/>
    <w:rsid w:val="008756FB"/>
    <w:rsid w:val="00886812"/>
    <w:rsid w:val="00891547"/>
    <w:rsid w:val="008A369C"/>
    <w:rsid w:val="008B205B"/>
    <w:rsid w:val="008C312F"/>
    <w:rsid w:val="008D0B85"/>
    <w:rsid w:val="008E7BE4"/>
    <w:rsid w:val="008F332E"/>
    <w:rsid w:val="008F6343"/>
    <w:rsid w:val="00912F3E"/>
    <w:rsid w:val="00913072"/>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188F"/>
    <w:rsid w:val="00A52AC4"/>
    <w:rsid w:val="00A56A71"/>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6763F"/>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0BD2"/>
    <w:rsid w:val="00D00BD4"/>
    <w:rsid w:val="00D029BC"/>
    <w:rsid w:val="00D10530"/>
    <w:rsid w:val="00D12086"/>
    <w:rsid w:val="00D13443"/>
    <w:rsid w:val="00D1739E"/>
    <w:rsid w:val="00D22D36"/>
    <w:rsid w:val="00D2304A"/>
    <w:rsid w:val="00D25F4D"/>
    <w:rsid w:val="00D3695C"/>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E7646"/>
    <w:rsid w:val="00EF50FA"/>
    <w:rsid w:val="00F0076E"/>
    <w:rsid w:val="00F03777"/>
    <w:rsid w:val="00F044AA"/>
    <w:rsid w:val="00F34150"/>
    <w:rsid w:val="00F35B37"/>
    <w:rsid w:val="00F41BBD"/>
    <w:rsid w:val="00F42199"/>
    <w:rsid w:val="00F5362C"/>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cp:revision>
  <cp:lastPrinted>2019-06-10T10:18:00Z</cp:lastPrinted>
  <dcterms:created xsi:type="dcterms:W3CDTF">2019-08-13T16:03:00Z</dcterms:created>
  <dcterms:modified xsi:type="dcterms:W3CDTF">2019-08-13T16:03:00Z</dcterms:modified>
</cp:coreProperties>
</file>