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711AB9">
        <w:rPr>
          <w:rFonts w:ascii="Times New Roman" w:hAnsi="Times New Roman"/>
          <w:color w:val="000000"/>
          <w:sz w:val="24"/>
          <w:szCs w:val="20"/>
        </w:rPr>
        <w:t>22</w:t>
      </w:r>
      <w:r w:rsidR="00A571C8" w:rsidRPr="00805246">
        <w:rPr>
          <w:rFonts w:ascii="Times New Roman" w:hAnsi="Times New Roman"/>
          <w:color w:val="000000"/>
          <w:sz w:val="24"/>
          <w:szCs w:val="20"/>
        </w:rPr>
        <w:t xml:space="preserve">» </w:t>
      </w:r>
      <w:r w:rsidR="00711AB9">
        <w:rPr>
          <w:rFonts w:ascii="Times New Roman" w:hAnsi="Times New Roman"/>
          <w:color w:val="000000"/>
          <w:sz w:val="24"/>
          <w:szCs w:val="20"/>
        </w:rPr>
        <w:t>октября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B443A4" w:rsidRDefault="003F779A" w:rsidP="00E159B2">
      <w:pPr>
        <w:spacing w:after="0" w:line="240" w:lineRule="auto"/>
        <w:jc w:val="center"/>
        <w:rPr>
          <w:rFonts w:ascii="Times New Roman" w:hAnsi="Times New Roman" w:cs="Times New Roman"/>
          <w:b/>
        </w:rPr>
      </w:pPr>
      <w:r>
        <w:rPr>
          <w:rFonts w:ascii="Times New Roman" w:hAnsi="Times New Roman" w:cs="Times New Roman"/>
          <w:b/>
        </w:rPr>
        <w:t xml:space="preserve">на </w:t>
      </w:r>
      <w:r w:rsidR="00B443A4">
        <w:rPr>
          <w:rFonts w:ascii="Times New Roman" w:hAnsi="Times New Roman" w:cs="Times New Roman"/>
          <w:b/>
        </w:rPr>
        <w:t>выполнение работ</w:t>
      </w:r>
      <w:r>
        <w:rPr>
          <w:rFonts w:ascii="Times New Roman" w:hAnsi="Times New Roman" w:cs="Times New Roman"/>
          <w:b/>
        </w:rPr>
        <w:t xml:space="preserve"> по </w:t>
      </w:r>
      <w:r w:rsidR="00B443A4">
        <w:rPr>
          <w:rFonts w:ascii="Times New Roman" w:hAnsi="Times New Roman" w:cs="Times New Roman"/>
          <w:b/>
        </w:rPr>
        <w:t>проверке РЗА</w:t>
      </w:r>
    </w:p>
    <w:p w:rsidR="00A571C8" w:rsidRPr="00E159B2" w:rsidRDefault="00222A01" w:rsidP="00E159B2">
      <w:pPr>
        <w:spacing w:after="0" w:line="240" w:lineRule="auto"/>
        <w:jc w:val="center"/>
        <w:rPr>
          <w:rFonts w:ascii="Times New Roman" w:eastAsiaTheme="minorHAnsi" w:hAnsi="Times New Roman" w:cs="Times New Roman"/>
          <w:b/>
          <w:szCs w:val="24"/>
          <w:highlight w:val="yellow"/>
          <w:lang w:eastAsia="en-US"/>
        </w:rPr>
      </w:pPr>
      <w:r w:rsidRPr="00222A01">
        <w:rPr>
          <w:rFonts w:ascii="Times New Roman" w:hAnsi="Times New Roman" w:cs="Times New Roman"/>
          <w:b/>
        </w:rPr>
        <w:t xml:space="preserve">и </w:t>
      </w:r>
      <w:r w:rsidR="00B443A4">
        <w:rPr>
          <w:rFonts w:ascii="Times New Roman" w:hAnsi="Times New Roman" w:cs="Times New Roman"/>
          <w:b/>
        </w:rPr>
        <w:t xml:space="preserve">оборудования подстанций ТНС-1,3,5 </w:t>
      </w:r>
      <w:r w:rsidR="00352025">
        <w:rPr>
          <w:rFonts w:ascii="Times New Roman" w:hAnsi="Times New Roman" w:cs="Times New Roman"/>
          <w:b/>
        </w:rPr>
        <w:t>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6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275"/>
        <w:gridCol w:w="1418"/>
        <w:gridCol w:w="1701"/>
        <w:gridCol w:w="992"/>
        <w:gridCol w:w="992"/>
        <w:gridCol w:w="1418"/>
        <w:gridCol w:w="1275"/>
      </w:tblGrid>
      <w:tr w:rsidR="000B0D43" w:rsidRPr="000C70E8" w:rsidTr="00FF1FBE">
        <w:tc>
          <w:tcPr>
            <w:tcW w:w="1064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FF1FBE">
        <w:trPr>
          <w:trHeight w:val="137"/>
        </w:trPr>
        <w:tc>
          <w:tcPr>
            <w:tcW w:w="285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7796"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FF1FBE">
        <w:trPr>
          <w:trHeight w:val="137"/>
        </w:trPr>
        <w:tc>
          <w:tcPr>
            <w:tcW w:w="285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7796"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FF1FBE">
        <w:trPr>
          <w:trHeight w:val="279"/>
        </w:trPr>
        <w:tc>
          <w:tcPr>
            <w:tcW w:w="285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7796"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FF1FBE">
        <w:trPr>
          <w:trHeight w:val="228"/>
        </w:trPr>
        <w:tc>
          <w:tcPr>
            <w:tcW w:w="285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7796"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FF1FBE">
        <w:tc>
          <w:tcPr>
            <w:tcW w:w="285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7796"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FF1FBE">
        <w:tc>
          <w:tcPr>
            <w:tcW w:w="285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7796" w:type="dxa"/>
            <w:gridSpan w:val="6"/>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FF1FBE">
        <w:tc>
          <w:tcPr>
            <w:tcW w:w="285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7796"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FF1FBE">
        <w:tc>
          <w:tcPr>
            <w:tcW w:w="1064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FF1FBE">
        <w:tc>
          <w:tcPr>
            <w:tcW w:w="285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7796" w:type="dxa"/>
            <w:gridSpan w:val="6"/>
          </w:tcPr>
          <w:p w:rsidR="003E3FA2" w:rsidRPr="000C70E8" w:rsidRDefault="00AA599E" w:rsidP="00AA599E">
            <w:pPr>
              <w:pStyle w:val="aa"/>
            </w:pPr>
            <w:r>
              <w:t>Выполнение работ по проверке РЗА и оборудования подстанций ТНС-1,3,5 НТ МУП «Горэнерго-НТ»</w:t>
            </w:r>
          </w:p>
        </w:tc>
      </w:tr>
      <w:tr w:rsidR="00CC2293" w:rsidRPr="000C70E8" w:rsidTr="00FF1FBE">
        <w:tc>
          <w:tcPr>
            <w:tcW w:w="285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7796"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FF1FBE">
        <w:tc>
          <w:tcPr>
            <w:tcW w:w="285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7796"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FF1FBE">
        <w:tc>
          <w:tcPr>
            <w:tcW w:w="1064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FF1FBE">
        <w:tc>
          <w:tcPr>
            <w:tcW w:w="285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7796"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w:t>
            </w:r>
            <w:r w:rsidRPr="00267AC6">
              <w:rPr>
                <w:rFonts w:ascii="Times New Roman" w:hAnsi="Times New Roman" w:cs="Times New Roman"/>
                <w:sz w:val="24"/>
                <w:szCs w:val="24"/>
              </w:rPr>
              <w:lastRenderedPageBreak/>
              <w:t>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FF1FBE">
        <w:tc>
          <w:tcPr>
            <w:tcW w:w="1064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FF1FBE">
        <w:tc>
          <w:tcPr>
            <w:tcW w:w="285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7796" w:type="dxa"/>
            <w:gridSpan w:val="6"/>
          </w:tcPr>
          <w:p w:rsidR="005B0CC6" w:rsidRPr="006C3C12" w:rsidRDefault="00E1595C" w:rsidP="00E1595C">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23</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10</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FF1FBE">
        <w:tc>
          <w:tcPr>
            <w:tcW w:w="285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7796"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FF1FBE">
        <w:tc>
          <w:tcPr>
            <w:tcW w:w="285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7796"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FF1FBE">
        <w:tc>
          <w:tcPr>
            <w:tcW w:w="285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7796"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FF1FBE">
        <w:tc>
          <w:tcPr>
            <w:tcW w:w="285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7796" w:type="dxa"/>
            <w:gridSpan w:val="6"/>
          </w:tcPr>
          <w:p w:rsidR="006C3C12" w:rsidRPr="00700D12" w:rsidRDefault="00DC3DD4" w:rsidP="00E1595C">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E1595C">
              <w:rPr>
                <w:rFonts w:ascii="Times New Roman" w:hAnsi="Times New Roman" w:cs="Times New Roman"/>
                <w:b/>
                <w:bCs/>
                <w:sz w:val="24"/>
                <w:highlight w:val="yellow"/>
              </w:rPr>
              <w:t>3</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10</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FF1FBE">
        <w:tc>
          <w:tcPr>
            <w:tcW w:w="285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7796" w:type="dxa"/>
            <w:gridSpan w:val="6"/>
          </w:tcPr>
          <w:p w:rsidR="006C3C12" w:rsidRPr="00700D12" w:rsidRDefault="00DC3DD4" w:rsidP="00E1595C">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3</w:t>
            </w:r>
            <w:r w:rsidR="00E1595C">
              <w:rPr>
                <w:rFonts w:ascii="Times New Roman" w:hAnsi="Times New Roman" w:cs="Times New Roman"/>
                <w:b/>
                <w:bCs/>
                <w:sz w:val="24"/>
                <w:highlight w:val="yellow"/>
              </w:rPr>
              <w:t>1</w:t>
            </w:r>
            <w:r w:rsidR="00341777">
              <w:rPr>
                <w:rFonts w:ascii="Times New Roman" w:hAnsi="Times New Roman" w:cs="Times New Roman"/>
                <w:b/>
                <w:bCs/>
                <w:sz w:val="24"/>
                <w:highlight w:val="yellow"/>
              </w:rPr>
              <w:t>.</w:t>
            </w:r>
            <w:r w:rsidR="00AA599E">
              <w:rPr>
                <w:rFonts w:ascii="Times New Roman" w:hAnsi="Times New Roman" w:cs="Times New Roman"/>
                <w:b/>
                <w:bCs/>
                <w:sz w:val="24"/>
                <w:highlight w:val="yellow"/>
              </w:rPr>
              <w:t>10</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FF1FBE">
        <w:tc>
          <w:tcPr>
            <w:tcW w:w="285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7796"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lastRenderedPageBreak/>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FF1FBE">
        <w:tc>
          <w:tcPr>
            <w:tcW w:w="285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7796"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FF1FBE">
        <w:tc>
          <w:tcPr>
            <w:tcW w:w="285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t xml:space="preserve">Место рассмотрения заявок </w:t>
            </w:r>
          </w:p>
        </w:tc>
        <w:tc>
          <w:tcPr>
            <w:tcW w:w="7796"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FF1FBE">
        <w:tc>
          <w:tcPr>
            <w:tcW w:w="285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7796" w:type="dxa"/>
            <w:gridSpan w:val="6"/>
          </w:tcPr>
          <w:p w:rsidR="00E02A5F" w:rsidRPr="00A24661" w:rsidRDefault="00DC3DD4" w:rsidP="00E1595C">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3</w:t>
            </w:r>
            <w:r w:rsidR="00E1595C">
              <w:rPr>
                <w:rFonts w:ascii="Times New Roman" w:hAnsi="Times New Roman" w:cs="Times New Roman"/>
                <w:b/>
                <w:bCs/>
                <w:sz w:val="24"/>
                <w:highlight w:val="yellow"/>
              </w:rPr>
              <w:t>1</w:t>
            </w:r>
            <w:r w:rsidR="00AA599E">
              <w:rPr>
                <w:rFonts w:ascii="Times New Roman" w:hAnsi="Times New Roman" w:cs="Times New Roman"/>
                <w:b/>
                <w:bCs/>
                <w:sz w:val="24"/>
                <w:highlight w:val="yellow"/>
              </w:rPr>
              <w:t>.10</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FF1FBE">
        <w:tc>
          <w:tcPr>
            <w:tcW w:w="285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lastRenderedPageBreak/>
              <w:t>Порядок рассмотрения заявок</w:t>
            </w:r>
          </w:p>
        </w:tc>
        <w:tc>
          <w:tcPr>
            <w:tcW w:w="7796"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FF1FBE">
        <w:tc>
          <w:tcPr>
            <w:tcW w:w="285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7796"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FF1FBE">
        <w:tc>
          <w:tcPr>
            <w:tcW w:w="285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7796" w:type="dxa"/>
            <w:gridSpan w:val="6"/>
          </w:tcPr>
          <w:p w:rsidR="00216B77" w:rsidRDefault="00DC3DD4" w:rsidP="00E1595C">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3</w:t>
            </w:r>
            <w:r w:rsidR="00E1595C">
              <w:rPr>
                <w:rFonts w:ascii="Times New Roman" w:hAnsi="Times New Roman" w:cs="Times New Roman"/>
                <w:b/>
                <w:bCs/>
                <w:sz w:val="24"/>
                <w:highlight w:val="yellow"/>
              </w:rPr>
              <w:t>1</w:t>
            </w:r>
            <w:r w:rsidR="00341777">
              <w:rPr>
                <w:rFonts w:ascii="Times New Roman" w:hAnsi="Times New Roman" w:cs="Times New Roman"/>
                <w:b/>
                <w:bCs/>
                <w:sz w:val="24"/>
                <w:highlight w:val="yellow"/>
              </w:rPr>
              <w:t>.</w:t>
            </w:r>
            <w:r w:rsidR="00AA599E">
              <w:rPr>
                <w:rFonts w:ascii="Times New Roman" w:hAnsi="Times New Roman" w:cs="Times New Roman"/>
                <w:b/>
                <w:bCs/>
                <w:sz w:val="24"/>
                <w:highlight w:val="yellow"/>
              </w:rPr>
              <w:t>10</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FF1FBE">
        <w:tc>
          <w:tcPr>
            <w:tcW w:w="285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7796" w:type="dxa"/>
            <w:gridSpan w:val="6"/>
          </w:tcPr>
          <w:p w:rsidR="00156982" w:rsidRPr="00156982" w:rsidRDefault="00156982" w:rsidP="00156982">
            <w:pPr>
              <w:spacing w:after="0" w:line="240" w:lineRule="auto"/>
              <w:jc w:val="both"/>
              <w:rPr>
                <w:rFonts w:ascii="Times New Roman" w:hAnsi="Times New Roman"/>
                <w:sz w:val="24"/>
                <w:szCs w:val="24"/>
              </w:rPr>
            </w:pPr>
            <w:r w:rsidRPr="00156982">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156982" w:rsidRPr="00156982" w:rsidRDefault="00156982" w:rsidP="00156982">
            <w:pPr>
              <w:spacing w:after="0" w:line="240" w:lineRule="auto"/>
              <w:jc w:val="both"/>
              <w:rPr>
                <w:rFonts w:ascii="Times New Roman" w:hAnsi="Times New Roman"/>
                <w:i/>
                <w:color w:val="1D1B11" w:themeColor="background2" w:themeShade="1A"/>
                <w:sz w:val="24"/>
                <w:szCs w:val="24"/>
              </w:rPr>
            </w:pPr>
            <w:r w:rsidRPr="00156982">
              <w:rPr>
                <w:rFonts w:ascii="Times New Roman" w:hAnsi="Times New Roman"/>
                <w:i/>
                <w:color w:val="1D1B11" w:themeColor="background2" w:themeShade="1A"/>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156982" w:rsidRPr="00156982" w:rsidRDefault="00156982" w:rsidP="00156982">
            <w:pPr>
              <w:spacing w:after="0" w:line="240" w:lineRule="auto"/>
              <w:jc w:val="both"/>
              <w:rPr>
                <w:rFonts w:ascii="Times New Roman" w:hAnsi="Times New Roman"/>
                <w:i/>
                <w:color w:val="1D1B11" w:themeColor="background2" w:themeShade="1A"/>
                <w:sz w:val="24"/>
                <w:szCs w:val="24"/>
              </w:rPr>
            </w:pPr>
            <w:r w:rsidRPr="00156982">
              <w:rPr>
                <w:rFonts w:ascii="Times New Roman" w:hAnsi="Times New Roman"/>
                <w:i/>
                <w:color w:val="1D1B11" w:themeColor="background2" w:themeShade="1A"/>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156982" w:rsidRPr="00156982" w:rsidRDefault="00156982" w:rsidP="00156982">
            <w:pPr>
              <w:spacing w:after="0" w:line="240" w:lineRule="auto"/>
              <w:jc w:val="both"/>
              <w:rPr>
                <w:rFonts w:ascii="Times New Roman" w:hAnsi="Times New Roman"/>
                <w:color w:val="1D1B11" w:themeColor="background2" w:themeShade="1A"/>
                <w:sz w:val="24"/>
                <w:szCs w:val="24"/>
              </w:rPr>
            </w:pPr>
            <w:r w:rsidRPr="00156982">
              <w:rPr>
                <w:rFonts w:ascii="Times New Roman" w:hAnsi="Times New Roman"/>
                <w:i/>
                <w:color w:val="1D1B11" w:themeColor="background2" w:themeShade="1A"/>
                <w:sz w:val="24"/>
                <w:szCs w:val="24"/>
              </w:rPr>
              <w:t>Договор заключается по цене, указанной в заявке Участника, с которым заключается договор.</w:t>
            </w:r>
            <w:r w:rsidRPr="00156982">
              <w:rPr>
                <w:rFonts w:ascii="Times New Roman" w:hAnsi="Times New Roman"/>
                <w:color w:val="1D1B11" w:themeColor="background2" w:themeShade="1A"/>
                <w:sz w:val="24"/>
                <w:szCs w:val="24"/>
              </w:rPr>
              <w:t xml:space="preserve"> </w:t>
            </w:r>
          </w:p>
          <w:p w:rsidR="00156982" w:rsidRPr="00156982" w:rsidRDefault="00156982" w:rsidP="00156982">
            <w:pPr>
              <w:autoSpaceDE w:val="0"/>
              <w:autoSpaceDN w:val="0"/>
              <w:adjustRightInd w:val="0"/>
              <w:spacing w:after="0" w:line="240" w:lineRule="auto"/>
              <w:jc w:val="both"/>
              <w:rPr>
                <w:rFonts w:ascii="Times New Roman" w:hAnsi="Times New Roman"/>
                <w:sz w:val="24"/>
                <w:szCs w:val="24"/>
              </w:rPr>
            </w:pPr>
            <w:r w:rsidRPr="00156982">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216B77" w:rsidRPr="004952A4" w:rsidRDefault="00156982" w:rsidP="00156982">
            <w:pPr>
              <w:autoSpaceDE w:val="0"/>
              <w:autoSpaceDN w:val="0"/>
              <w:adjustRightInd w:val="0"/>
              <w:spacing w:after="0" w:line="240" w:lineRule="auto"/>
              <w:jc w:val="both"/>
              <w:rPr>
                <w:rFonts w:ascii="Times New Roman" w:hAnsi="Times New Roman" w:cs="Times New Roman"/>
                <w:bCs/>
                <w:color w:val="FF0000"/>
                <w:sz w:val="24"/>
              </w:rPr>
            </w:pPr>
            <w:r w:rsidRPr="00156982">
              <w:rPr>
                <w:rFonts w:ascii="Times New Roman" w:hAnsi="Times New Roman" w:cs="Times New Roman"/>
                <w:bCs/>
                <w:sz w:val="24"/>
              </w:rPr>
              <w:t>По итогам рассмотрения</w:t>
            </w:r>
            <w:r w:rsidRPr="00156982">
              <w:rPr>
                <w:rFonts w:ascii="Times New Roman" w:hAnsi="Times New Roman" w:cs="Times New Roman"/>
                <w:bCs/>
                <w:color w:val="FF0000"/>
                <w:sz w:val="24"/>
              </w:rPr>
              <w:t xml:space="preserve"> </w:t>
            </w:r>
            <w:r w:rsidRPr="00156982">
              <w:rPr>
                <w:rFonts w:ascii="Times New Roman" w:hAnsi="Times New Roman" w:cs="Times New Roman"/>
                <w:bCs/>
                <w:sz w:val="24"/>
              </w:rPr>
              <w:t>заявок на участие закупочной комиссией составляется протокол, который размещается в ЕИС не позднее чем через 3 (три) дня после его подписания.</w:t>
            </w:r>
          </w:p>
        </w:tc>
      </w:tr>
      <w:tr w:rsidR="00156B39" w:rsidRPr="000C70E8" w:rsidTr="00FF1FBE">
        <w:tc>
          <w:tcPr>
            <w:tcW w:w="285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t>Последствия признания запроса котировок в электронной форме несостоявшимся</w:t>
            </w:r>
          </w:p>
        </w:tc>
        <w:tc>
          <w:tcPr>
            <w:tcW w:w="7796"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FF1FBE">
        <w:tc>
          <w:tcPr>
            <w:tcW w:w="1064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FF1FBE">
        <w:trPr>
          <w:trHeight w:val="488"/>
        </w:trPr>
        <w:tc>
          <w:tcPr>
            <w:tcW w:w="285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7796"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FF1FBE">
        <w:tc>
          <w:tcPr>
            <w:tcW w:w="285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7796"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FF1FBE">
        <w:tc>
          <w:tcPr>
            <w:tcW w:w="285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 xml:space="preserve">Официальный сайт, на </w:t>
            </w:r>
            <w:r w:rsidRPr="00296D12">
              <w:rPr>
                <w:rFonts w:ascii="Times New Roman" w:hAnsi="Times New Roman" w:cs="Times New Roman"/>
                <w:sz w:val="24"/>
              </w:rPr>
              <w:lastRenderedPageBreak/>
              <w:t>котором размещена документация</w:t>
            </w:r>
          </w:p>
        </w:tc>
        <w:tc>
          <w:tcPr>
            <w:tcW w:w="7796"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lastRenderedPageBreak/>
              <w:t>www.zakupki.gov.ru</w:t>
            </w:r>
            <w:r w:rsidR="00803899">
              <w:rPr>
                <w:rFonts w:ascii="Times New Roman" w:hAnsi="Times New Roman" w:cs="Times New Roman"/>
                <w:bCs/>
                <w:sz w:val="24"/>
              </w:rPr>
              <w:t xml:space="preserve"> </w:t>
            </w:r>
          </w:p>
        </w:tc>
      </w:tr>
      <w:tr w:rsidR="00296D12" w:rsidRPr="000C70E8" w:rsidTr="00FF1FBE">
        <w:trPr>
          <w:trHeight w:val="802"/>
        </w:trPr>
        <w:tc>
          <w:tcPr>
            <w:tcW w:w="285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7796"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FF1FBE">
        <w:trPr>
          <w:trHeight w:val="160"/>
        </w:trPr>
        <w:tc>
          <w:tcPr>
            <w:tcW w:w="1064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FF1FBE">
        <w:tc>
          <w:tcPr>
            <w:tcW w:w="285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7796" w:type="dxa"/>
            <w:gridSpan w:val="6"/>
          </w:tcPr>
          <w:p w:rsidR="004F2C07" w:rsidRPr="000C70E8" w:rsidRDefault="00AA599E" w:rsidP="00AA599E">
            <w:pPr>
              <w:autoSpaceDE w:val="0"/>
              <w:autoSpaceDN w:val="0"/>
              <w:adjustRightInd w:val="0"/>
              <w:spacing w:after="0" w:line="240" w:lineRule="auto"/>
              <w:rPr>
                <w:rFonts w:ascii="Times New Roman" w:hAnsi="Times New Roman" w:cs="Times New Roman"/>
                <w:sz w:val="24"/>
              </w:rPr>
            </w:pPr>
            <w:r w:rsidRPr="00AA599E">
              <w:rPr>
                <w:rFonts w:ascii="Times New Roman" w:hAnsi="Times New Roman" w:cs="Times New Roman"/>
                <w:sz w:val="24"/>
              </w:rPr>
              <w:t>544</w:t>
            </w:r>
            <w:r>
              <w:rPr>
                <w:rFonts w:ascii="Times New Roman" w:hAnsi="Times New Roman" w:cs="Times New Roman"/>
                <w:sz w:val="24"/>
              </w:rPr>
              <w:t xml:space="preserve"> 666</w:t>
            </w:r>
            <w:r w:rsidRPr="00AA599E">
              <w:rPr>
                <w:rFonts w:ascii="Times New Roman" w:hAnsi="Times New Roman" w:cs="Times New Roman"/>
                <w:sz w:val="24"/>
              </w:rPr>
              <w:t xml:space="preserve"> </w:t>
            </w:r>
            <w:r w:rsidR="00936B35" w:rsidRPr="00936B35">
              <w:rPr>
                <w:rFonts w:ascii="Times New Roman" w:hAnsi="Times New Roman" w:cs="Times New Roman"/>
                <w:sz w:val="24"/>
              </w:rPr>
              <w:t>(</w:t>
            </w:r>
            <w:r w:rsidRPr="00AA599E">
              <w:rPr>
                <w:rFonts w:ascii="Times New Roman" w:hAnsi="Times New Roman" w:cs="Times New Roman"/>
                <w:sz w:val="24"/>
              </w:rPr>
              <w:t>пятьсот сорок четыре тысячи шестьсот шестьдесят шесть</w:t>
            </w:r>
            <w:r>
              <w:rPr>
                <w:rFonts w:ascii="Times New Roman" w:hAnsi="Times New Roman" w:cs="Times New Roman"/>
                <w:sz w:val="24"/>
              </w:rPr>
              <w:t>)</w:t>
            </w:r>
            <w:r w:rsidRPr="00AA599E">
              <w:rPr>
                <w:rFonts w:ascii="Times New Roman" w:hAnsi="Times New Roman" w:cs="Times New Roman"/>
                <w:sz w:val="24"/>
              </w:rPr>
              <w:t xml:space="preserve"> рублей 67 копеек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Pr="00AA599E">
              <w:rPr>
                <w:rFonts w:ascii="Times New Roman" w:hAnsi="Times New Roman" w:cs="Times New Roman"/>
                <w:sz w:val="24"/>
              </w:rPr>
              <w:t xml:space="preserve">453 888 </w:t>
            </w:r>
            <w:r w:rsidR="00936B35" w:rsidRPr="00936B35">
              <w:rPr>
                <w:rFonts w:ascii="Times New Roman" w:hAnsi="Times New Roman" w:cs="Times New Roman"/>
                <w:sz w:val="24"/>
              </w:rPr>
              <w:t>(</w:t>
            </w:r>
            <w:r>
              <w:rPr>
                <w:rFonts w:ascii="Times New Roman" w:hAnsi="Times New Roman" w:cs="Times New Roman"/>
                <w:sz w:val="24"/>
              </w:rPr>
              <w:t>ч</w:t>
            </w:r>
            <w:r w:rsidRPr="00AA599E">
              <w:rPr>
                <w:rFonts w:ascii="Times New Roman" w:hAnsi="Times New Roman" w:cs="Times New Roman"/>
                <w:sz w:val="24"/>
              </w:rPr>
              <w:t>етыреста пятьдесят три тысячи восемьсот восемьдесят восемь</w:t>
            </w:r>
            <w:r>
              <w:rPr>
                <w:rFonts w:ascii="Times New Roman" w:hAnsi="Times New Roman" w:cs="Times New Roman"/>
                <w:sz w:val="24"/>
              </w:rPr>
              <w:t>)</w:t>
            </w:r>
            <w:r w:rsidRPr="00AA599E">
              <w:rPr>
                <w:rFonts w:ascii="Times New Roman" w:hAnsi="Times New Roman" w:cs="Times New Roman"/>
                <w:sz w:val="24"/>
              </w:rPr>
              <w:t xml:space="preserve"> рублей 89 копеек</w:t>
            </w:r>
            <w:r w:rsidR="00936B35" w:rsidRPr="00936B35">
              <w:rPr>
                <w:rFonts w:ascii="Times New Roman" w:hAnsi="Times New Roman" w:cs="Times New Roman"/>
                <w:sz w:val="24"/>
              </w:rPr>
              <w:t>.</w:t>
            </w:r>
          </w:p>
        </w:tc>
      </w:tr>
      <w:tr w:rsidR="00735A07" w:rsidRPr="000C70E8" w:rsidTr="00FF1FBE">
        <w:tc>
          <w:tcPr>
            <w:tcW w:w="285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7796" w:type="dxa"/>
            <w:gridSpan w:val="6"/>
          </w:tcPr>
          <w:p w:rsidR="0019101D" w:rsidRPr="00435151" w:rsidRDefault="00E16B59" w:rsidP="0019101D">
            <w:pPr>
              <w:autoSpaceDE w:val="0"/>
              <w:autoSpaceDN w:val="0"/>
              <w:adjustRightInd w:val="0"/>
              <w:spacing w:after="0" w:line="240" w:lineRule="auto"/>
              <w:jc w:val="both"/>
              <w:rPr>
                <w:rFonts w:ascii="Times New Roman" w:hAnsi="Times New Roman" w:cs="Times New Roman"/>
                <w:sz w:val="24"/>
              </w:rPr>
            </w:pPr>
            <w:r w:rsidRPr="00E16B59">
              <w:rPr>
                <w:rFonts w:ascii="Times New Roman" w:hAnsi="Times New Roman" w:cs="Times New Roman"/>
                <w:sz w:val="24"/>
              </w:rPr>
              <w:t>Цена Договора включает в себя все и любые расходы, затраты и вознаграждения Исполнителя в связи с надлежащим исполнением обязательств по Договору, все налоги,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tc>
      </w:tr>
      <w:tr w:rsidR="009A2334" w:rsidRPr="000C70E8" w:rsidTr="00FF1FBE">
        <w:tc>
          <w:tcPr>
            <w:tcW w:w="285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7796" w:type="dxa"/>
            <w:gridSpan w:val="6"/>
          </w:tcPr>
          <w:p w:rsidR="009A2334" w:rsidRPr="00C41BF3" w:rsidRDefault="00FE49EC" w:rsidP="00AA599E">
            <w:pPr>
              <w:tabs>
                <w:tab w:val="left" w:pos="-142"/>
              </w:tabs>
              <w:spacing w:after="0"/>
              <w:jc w:val="both"/>
              <w:rPr>
                <w:rFonts w:ascii="Times New Roman" w:hAnsi="Times New Roman"/>
                <w:spacing w:val="-6"/>
                <w:sz w:val="24"/>
                <w:szCs w:val="24"/>
              </w:rPr>
            </w:pPr>
            <w:r w:rsidRPr="00C41BF3">
              <w:rPr>
                <w:rFonts w:ascii="Times New Roman" w:hAnsi="Times New Roman"/>
                <w:sz w:val="24"/>
                <w:szCs w:val="24"/>
              </w:rPr>
              <w:t xml:space="preserve">Расчет за оказанные услуги осуществляется в течение </w:t>
            </w:r>
            <w:r w:rsidR="00AA599E">
              <w:rPr>
                <w:rFonts w:ascii="Times New Roman" w:hAnsi="Times New Roman"/>
                <w:sz w:val="24"/>
                <w:szCs w:val="24"/>
              </w:rPr>
              <w:t>6</w:t>
            </w:r>
            <w:r w:rsidRPr="00C41BF3">
              <w:rPr>
                <w:rFonts w:ascii="Times New Roman" w:hAnsi="Times New Roman"/>
                <w:sz w:val="24"/>
                <w:szCs w:val="24"/>
              </w:rPr>
              <w:t>0 (</w:t>
            </w:r>
            <w:r w:rsidR="00AA599E">
              <w:rPr>
                <w:rFonts w:ascii="Times New Roman" w:hAnsi="Times New Roman"/>
                <w:sz w:val="24"/>
                <w:szCs w:val="24"/>
              </w:rPr>
              <w:t>шестьдесят</w:t>
            </w:r>
            <w:r w:rsidRPr="00C41BF3">
              <w:rPr>
                <w:rFonts w:ascii="Times New Roman" w:hAnsi="Times New Roman"/>
                <w:sz w:val="24"/>
                <w:szCs w:val="24"/>
              </w:rPr>
              <w:t>) календарных дней со дня приемки Заказчиком полного объема оказанных услуг за отчетный период и подписания сторонами Акта приемки оказанных услуг за отчетный период на основании предъявленного Исполнителем счета и счета-фактуры</w:t>
            </w:r>
          </w:p>
        </w:tc>
      </w:tr>
      <w:tr w:rsidR="00164C3E" w:rsidRPr="000C70E8" w:rsidTr="00FF1FBE">
        <w:tc>
          <w:tcPr>
            <w:tcW w:w="285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7796"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FF1FBE">
        <w:trPr>
          <w:trHeight w:val="290"/>
        </w:trPr>
        <w:tc>
          <w:tcPr>
            <w:tcW w:w="285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7796" w:type="dxa"/>
            <w:gridSpan w:val="6"/>
          </w:tcPr>
          <w:p w:rsidR="004F2C07" w:rsidRPr="00E02A5F" w:rsidRDefault="001E121A" w:rsidP="00C41BF3">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г. Нижний Тагил</w:t>
            </w:r>
            <w:r w:rsidR="00A232EA">
              <w:rPr>
                <w:rFonts w:ascii="Times New Roman" w:hAnsi="Times New Roman" w:cs="Times New Roman"/>
                <w:bCs/>
                <w:sz w:val="24"/>
              </w:rPr>
              <w:t xml:space="preserve">, </w:t>
            </w:r>
            <w:r w:rsidRPr="001E121A">
              <w:rPr>
                <w:rFonts w:ascii="Times New Roman" w:hAnsi="Times New Roman" w:cs="Times New Roman"/>
                <w:bCs/>
                <w:sz w:val="24"/>
              </w:rPr>
              <w:t xml:space="preserve"> </w:t>
            </w:r>
            <w:r w:rsidR="00700CB6">
              <w:rPr>
                <w:rFonts w:ascii="Times New Roman" w:hAnsi="Times New Roman" w:cs="Times New Roman"/>
                <w:bCs/>
                <w:sz w:val="24"/>
              </w:rPr>
              <w:t>Дзержинский район.</w:t>
            </w:r>
          </w:p>
        </w:tc>
      </w:tr>
      <w:tr w:rsidR="0096513B" w:rsidRPr="000C70E8" w:rsidTr="00FF1FBE">
        <w:trPr>
          <w:trHeight w:val="290"/>
        </w:trPr>
        <w:tc>
          <w:tcPr>
            <w:tcW w:w="285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7796" w:type="dxa"/>
            <w:gridSpan w:val="6"/>
          </w:tcPr>
          <w:p w:rsidR="0096513B" w:rsidRPr="00626B3F" w:rsidRDefault="00C0746A" w:rsidP="00C0746A">
            <w:pPr>
              <w:autoSpaceDE w:val="0"/>
              <w:autoSpaceDN w:val="0"/>
              <w:adjustRightInd w:val="0"/>
              <w:spacing w:after="0" w:line="240" w:lineRule="auto"/>
              <w:ind w:right="-62"/>
              <w:rPr>
                <w:rFonts w:ascii="Times New Roman" w:hAnsi="Times New Roman" w:cs="Times New Roman"/>
                <w:bCs/>
                <w:sz w:val="24"/>
              </w:rPr>
            </w:pPr>
            <w:r>
              <w:rPr>
                <w:rFonts w:ascii="Times New Roman" w:hAnsi="Times New Roman" w:cs="Times New Roman"/>
                <w:bCs/>
                <w:sz w:val="24"/>
              </w:rPr>
              <w:t>Сроки выполнения работ со дня заключения договора</w:t>
            </w:r>
            <w:r w:rsidR="00222A01" w:rsidRPr="00222A01">
              <w:rPr>
                <w:rFonts w:ascii="Times New Roman" w:hAnsi="Times New Roman" w:cs="Times New Roman"/>
                <w:bCs/>
                <w:sz w:val="24"/>
              </w:rPr>
              <w:t xml:space="preserve"> по </w:t>
            </w:r>
            <w:r>
              <w:rPr>
                <w:rFonts w:ascii="Times New Roman" w:hAnsi="Times New Roman" w:cs="Times New Roman"/>
                <w:bCs/>
                <w:sz w:val="24"/>
              </w:rPr>
              <w:t>3</w:t>
            </w:r>
            <w:r w:rsidR="00AA599E">
              <w:rPr>
                <w:rFonts w:ascii="Times New Roman" w:hAnsi="Times New Roman" w:cs="Times New Roman"/>
                <w:bCs/>
                <w:sz w:val="24"/>
              </w:rPr>
              <w:t>0.1</w:t>
            </w:r>
            <w:bookmarkStart w:id="1" w:name="_GoBack"/>
            <w:bookmarkEnd w:id="1"/>
            <w:r w:rsidR="00AA599E">
              <w:rPr>
                <w:rFonts w:ascii="Times New Roman" w:hAnsi="Times New Roman" w:cs="Times New Roman"/>
                <w:bCs/>
                <w:sz w:val="24"/>
              </w:rPr>
              <w:t>1.</w:t>
            </w:r>
            <w:r w:rsidR="00222A01" w:rsidRPr="00222A01">
              <w:rPr>
                <w:rFonts w:ascii="Times New Roman" w:hAnsi="Times New Roman" w:cs="Times New Roman"/>
                <w:bCs/>
                <w:sz w:val="24"/>
              </w:rPr>
              <w:t>2019 г.</w:t>
            </w:r>
            <w:r w:rsidR="00156982">
              <w:rPr>
                <w:rFonts w:ascii="Times New Roman" w:hAnsi="Times New Roman" w:cs="Times New Roman"/>
                <w:bCs/>
                <w:sz w:val="24"/>
              </w:rPr>
              <w:t xml:space="preserve"> </w:t>
            </w:r>
          </w:p>
        </w:tc>
      </w:tr>
      <w:tr w:rsidR="00036746" w:rsidRPr="000C70E8" w:rsidTr="00FF1FBE">
        <w:trPr>
          <w:trHeight w:val="290"/>
        </w:trPr>
        <w:tc>
          <w:tcPr>
            <w:tcW w:w="285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7796"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FF1FBE">
        <w:trPr>
          <w:trHeight w:val="197"/>
        </w:trPr>
        <w:tc>
          <w:tcPr>
            <w:tcW w:w="1064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FF1FBE">
        <w:tc>
          <w:tcPr>
            <w:tcW w:w="1577"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2693"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992"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992"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41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275"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4E028D" w:rsidRPr="000C70E8" w:rsidTr="00FF1FBE">
        <w:trPr>
          <w:trHeight w:val="30"/>
        </w:trPr>
        <w:tc>
          <w:tcPr>
            <w:tcW w:w="1577" w:type="dxa"/>
          </w:tcPr>
          <w:p w:rsidR="00AA599E" w:rsidRPr="00AA599E" w:rsidRDefault="00AA599E" w:rsidP="00AA59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Pr="00AA599E">
              <w:rPr>
                <w:rFonts w:ascii="Times New Roman" w:hAnsi="Times New Roman" w:cs="Times New Roman"/>
              </w:rPr>
              <w:t>роверк</w:t>
            </w:r>
            <w:r>
              <w:rPr>
                <w:rFonts w:ascii="Times New Roman" w:hAnsi="Times New Roman" w:cs="Times New Roman"/>
              </w:rPr>
              <w:t>а</w:t>
            </w:r>
            <w:r w:rsidRPr="00AA599E">
              <w:rPr>
                <w:rFonts w:ascii="Times New Roman" w:hAnsi="Times New Roman" w:cs="Times New Roman"/>
              </w:rPr>
              <w:t xml:space="preserve"> РЗА</w:t>
            </w:r>
          </w:p>
          <w:p w:rsidR="004E028D" w:rsidRPr="002C62E9" w:rsidRDefault="00AA599E" w:rsidP="00AA599E">
            <w:pPr>
              <w:autoSpaceDE w:val="0"/>
              <w:autoSpaceDN w:val="0"/>
              <w:adjustRightInd w:val="0"/>
              <w:spacing w:after="0" w:line="240" w:lineRule="auto"/>
              <w:rPr>
                <w:rFonts w:ascii="Times New Roman" w:hAnsi="Times New Roman" w:cs="Times New Roman"/>
              </w:rPr>
            </w:pPr>
            <w:r w:rsidRPr="00AA599E">
              <w:rPr>
                <w:rFonts w:ascii="Times New Roman" w:hAnsi="Times New Roman" w:cs="Times New Roman"/>
              </w:rPr>
              <w:t>и оборудования подстанций</w:t>
            </w:r>
          </w:p>
        </w:tc>
        <w:tc>
          <w:tcPr>
            <w:tcW w:w="2693" w:type="dxa"/>
            <w:gridSpan w:val="2"/>
          </w:tcPr>
          <w:p w:rsidR="004E028D" w:rsidRPr="00FF1FBE" w:rsidRDefault="001C4C31" w:rsidP="00FF1FBE">
            <w:pPr>
              <w:pStyle w:val="af2"/>
              <w:rPr>
                <w:rFonts w:ascii="Times New Roman" w:hAnsi="Times New Roman" w:cs="Times New Roman"/>
                <w:sz w:val="20"/>
                <w:szCs w:val="20"/>
              </w:rPr>
            </w:pPr>
            <w:r w:rsidRPr="00FF1FBE">
              <w:rPr>
                <w:rFonts w:ascii="Times New Roman" w:hAnsi="Times New Roman" w:cs="Times New Roman"/>
                <w:sz w:val="20"/>
                <w:szCs w:val="20"/>
              </w:rPr>
              <w:t>33.14.11.000 - 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c>
          <w:tcPr>
            <w:tcW w:w="1701" w:type="dxa"/>
          </w:tcPr>
          <w:p w:rsidR="004E028D" w:rsidRPr="004E028D" w:rsidRDefault="001C4C31" w:rsidP="001E121A">
            <w:pPr>
              <w:rPr>
                <w:rFonts w:ascii="Times New Roman" w:hAnsi="Times New Roman" w:cs="Times New Roman"/>
              </w:rPr>
            </w:pPr>
            <w:r w:rsidRPr="001C4C31">
              <w:rPr>
                <w:rFonts w:ascii="Times New Roman" w:hAnsi="Times New Roman" w:cs="Times New Roman"/>
              </w:rPr>
              <w:t>33.14 - Ремонт электрического оборудования</w:t>
            </w:r>
          </w:p>
        </w:tc>
        <w:tc>
          <w:tcPr>
            <w:tcW w:w="992" w:type="dxa"/>
          </w:tcPr>
          <w:p w:rsidR="004E028D" w:rsidRPr="00FF1FBE" w:rsidRDefault="00AA599E" w:rsidP="000E11E4">
            <w:pPr>
              <w:autoSpaceDE w:val="0"/>
              <w:autoSpaceDN w:val="0"/>
              <w:adjustRightInd w:val="0"/>
              <w:spacing w:after="0" w:line="240" w:lineRule="auto"/>
              <w:jc w:val="center"/>
              <w:rPr>
                <w:rFonts w:ascii="Times New Roman" w:hAnsi="Times New Roman" w:cs="Times New Roman"/>
                <w:sz w:val="18"/>
                <w:szCs w:val="18"/>
              </w:rPr>
            </w:pPr>
            <w:r w:rsidRPr="00FF1FBE">
              <w:rPr>
                <w:rFonts w:ascii="Times New Roman" w:hAnsi="Times New Roman" w:cs="Times New Roman"/>
                <w:sz w:val="18"/>
                <w:szCs w:val="18"/>
              </w:rPr>
              <w:t xml:space="preserve">Условная </w:t>
            </w:r>
            <w:r w:rsidR="00FF1FBE" w:rsidRPr="00FF1FBE">
              <w:rPr>
                <w:rFonts w:ascii="Times New Roman" w:hAnsi="Times New Roman" w:cs="Times New Roman"/>
                <w:sz w:val="18"/>
                <w:szCs w:val="18"/>
              </w:rPr>
              <w:t>единица</w:t>
            </w:r>
          </w:p>
        </w:tc>
        <w:tc>
          <w:tcPr>
            <w:tcW w:w="992" w:type="dxa"/>
          </w:tcPr>
          <w:p w:rsidR="004E028D" w:rsidRPr="002C62E9" w:rsidRDefault="00AA599E" w:rsidP="002536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18" w:type="dxa"/>
          </w:tcPr>
          <w:p w:rsidR="004E028D" w:rsidRPr="002C62E9" w:rsidRDefault="00AA599E" w:rsidP="004E028D">
            <w:pPr>
              <w:autoSpaceDE w:val="0"/>
              <w:autoSpaceDN w:val="0"/>
              <w:adjustRightInd w:val="0"/>
              <w:spacing w:after="0" w:line="240" w:lineRule="auto"/>
              <w:jc w:val="center"/>
              <w:rPr>
                <w:rFonts w:ascii="Times New Roman" w:hAnsi="Times New Roman" w:cs="Times New Roman"/>
              </w:rPr>
            </w:pPr>
            <w:r w:rsidRPr="00AA599E">
              <w:rPr>
                <w:rFonts w:ascii="Times New Roman" w:hAnsi="Times New Roman" w:cs="Times New Roman"/>
              </w:rPr>
              <w:t>544 666,67</w:t>
            </w:r>
          </w:p>
        </w:tc>
        <w:tc>
          <w:tcPr>
            <w:tcW w:w="1275" w:type="dxa"/>
          </w:tcPr>
          <w:p w:rsidR="004E028D" w:rsidRPr="002C62E9" w:rsidRDefault="00AA599E" w:rsidP="004F2C07">
            <w:pPr>
              <w:autoSpaceDE w:val="0"/>
              <w:autoSpaceDN w:val="0"/>
              <w:adjustRightInd w:val="0"/>
              <w:spacing w:after="0" w:line="240" w:lineRule="auto"/>
              <w:jc w:val="center"/>
              <w:rPr>
                <w:rFonts w:ascii="Times New Roman" w:hAnsi="Times New Roman" w:cs="Times New Roman"/>
              </w:rPr>
            </w:pPr>
            <w:r w:rsidRPr="00AA599E">
              <w:rPr>
                <w:rFonts w:ascii="Times New Roman" w:hAnsi="Times New Roman" w:cs="Times New Roman"/>
              </w:rPr>
              <w:t>544 666,67</w:t>
            </w:r>
          </w:p>
        </w:tc>
      </w:tr>
      <w:tr w:rsidR="00735A07" w:rsidRPr="000C70E8" w:rsidTr="00FF1FBE">
        <w:trPr>
          <w:trHeight w:val="300"/>
        </w:trPr>
        <w:tc>
          <w:tcPr>
            <w:tcW w:w="1064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FF1FBE">
        <w:trPr>
          <w:trHeight w:val="300"/>
        </w:trPr>
        <w:tc>
          <w:tcPr>
            <w:tcW w:w="285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заявки  </w:t>
            </w:r>
          </w:p>
        </w:tc>
        <w:tc>
          <w:tcPr>
            <w:tcW w:w="7796"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FF1FBE">
        <w:trPr>
          <w:trHeight w:val="364"/>
        </w:trPr>
        <w:tc>
          <w:tcPr>
            <w:tcW w:w="1064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FF1FBE">
        <w:trPr>
          <w:trHeight w:val="567"/>
        </w:trPr>
        <w:tc>
          <w:tcPr>
            <w:tcW w:w="285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7796"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FF1FBE">
        <w:trPr>
          <w:trHeight w:val="355"/>
        </w:trPr>
        <w:tc>
          <w:tcPr>
            <w:tcW w:w="1064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FF1FBE">
        <w:trPr>
          <w:trHeight w:val="567"/>
        </w:trPr>
        <w:tc>
          <w:tcPr>
            <w:tcW w:w="285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7796"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FF1FBE">
        <w:trPr>
          <w:trHeight w:val="567"/>
        </w:trPr>
        <w:tc>
          <w:tcPr>
            <w:tcW w:w="285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7796"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w:t>
            </w:r>
            <w:r w:rsidRPr="00B516B7">
              <w:rPr>
                <w:rFonts w:ascii="Times New Roman" w:eastAsia="Times New Roman" w:hAnsi="Times New Roman" w:cs="Times New Roman"/>
                <w:sz w:val="24"/>
                <w:szCs w:val="24"/>
              </w:rPr>
              <w:lastRenderedPageBreak/>
              <w:t>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FF1FBE">
        <w:trPr>
          <w:trHeight w:val="567"/>
        </w:trPr>
        <w:tc>
          <w:tcPr>
            <w:tcW w:w="285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7796" w:type="dxa"/>
            <w:gridSpan w:val="6"/>
          </w:tcPr>
          <w:p w:rsidR="00735A07" w:rsidRPr="00C116CE"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№3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E4C6C">
      <w:headerReference w:type="even" r:id="rId8"/>
      <w:footerReference w:type="default" r:id="rId9"/>
      <w:pgSz w:w="11906" w:h="16838"/>
      <w:pgMar w:top="567" w:right="566"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94" w:rsidRDefault="00615F94">
      <w:pPr>
        <w:spacing w:after="0" w:line="240" w:lineRule="auto"/>
      </w:pPr>
      <w:r>
        <w:separator/>
      </w:r>
    </w:p>
  </w:endnote>
  <w:endnote w:type="continuationSeparator" w:id="0">
    <w:p w:rsidR="00615F94" w:rsidRDefault="0061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94" w:rsidRDefault="00615F94">
      <w:pPr>
        <w:spacing w:after="0" w:line="240" w:lineRule="auto"/>
      </w:pPr>
      <w:r>
        <w:separator/>
      </w:r>
    </w:p>
  </w:footnote>
  <w:footnote w:type="continuationSeparator" w:id="0">
    <w:p w:rsidR="00615F94" w:rsidRDefault="00615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982"/>
    <w:rsid w:val="00156B39"/>
    <w:rsid w:val="00164C3E"/>
    <w:rsid w:val="001668AD"/>
    <w:rsid w:val="00167B0E"/>
    <w:rsid w:val="00181CF6"/>
    <w:rsid w:val="0019101D"/>
    <w:rsid w:val="001952B2"/>
    <w:rsid w:val="00195D0E"/>
    <w:rsid w:val="001A2B51"/>
    <w:rsid w:val="001B187B"/>
    <w:rsid w:val="001B4A76"/>
    <w:rsid w:val="001C4C31"/>
    <w:rsid w:val="001D7438"/>
    <w:rsid w:val="001E121A"/>
    <w:rsid w:val="001F692B"/>
    <w:rsid w:val="001F76C1"/>
    <w:rsid w:val="00202B8C"/>
    <w:rsid w:val="00216B77"/>
    <w:rsid w:val="00222A01"/>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52025"/>
    <w:rsid w:val="00367059"/>
    <w:rsid w:val="003851B0"/>
    <w:rsid w:val="003866CE"/>
    <w:rsid w:val="003B1383"/>
    <w:rsid w:val="003B2F4C"/>
    <w:rsid w:val="003B37F8"/>
    <w:rsid w:val="003C0B8F"/>
    <w:rsid w:val="003C534F"/>
    <w:rsid w:val="003D09ED"/>
    <w:rsid w:val="003D5D27"/>
    <w:rsid w:val="003E3FA2"/>
    <w:rsid w:val="003F779A"/>
    <w:rsid w:val="00404C41"/>
    <w:rsid w:val="0040512C"/>
    <w:rsid w:val="004068CB"/>
    <w:rsid w:val="00423818"/>
    <w:rsid w:val="00427673"/>
    <w:rsid w:val="00435151"/>
    <w:rsid w:val="00441F72"/>
    <w:rsid w:val="004555B4"/>
    <w:rsid w:val="004675B7"/>
    <w:rsid w:val="0047029E"/>
    <w:rsid w:val="00483F29"/>
    <w:rsid w:val="004847DE"/>
    <w:rsid w:val="004952A4"/>
    <w:rsid w:val="004953DE"/>
    <w:rsid w:val="004A6906"/>
    <w:rsid w:val="004B2069"/>
    <w:rsid w:val="004B694B"/>
    <w:rsid w:val="004C2CF3"/>
    <w:rsid w:val="004C2E88"/>
    <w:rsid w:val="004D1803"/>
    <w:rsid w:val="004D2D2E"/>
    <w:rsid w:val="004D4292"/>
    <w:rsid w:val="004E028D"/>
    <w:rsid w:val="004E4C6C"/>
    <w:rsid w:val="004F2C07"/>
    <w:rsid w:val="004F58DF"/>
    <w:rsid w:val="00513C7E"/>
    <w:rsid w:val="005173DB"/>
    <w:rsid w:val="00535366"/>
    <w:rsid w:val="00537207"/>
    <w:rsid w:val="00557FB2"/>
    <w:rsid w:val="005633E9"/>
    <w:rsid w:val="00564FF0"/>
    <w:rsid w:val="00567FA9"/>
    <w:rsid w:val="00580B11"/>
    <w:rsid w:val="0058368C"/>
    <w:rsid w:val="005A08E3"/>
    <w:rsid w:val="005A3895"/>
    <w:rsid w:val="005A6CEC"/>
    <w:rsid w:val="005B00C3"/>
    <w:rsid w:val="005B0CC6"/>
    <w:rsid w:val="005D3C82"/>
    <w:rsid w:val="005D4988"/>
    <w:rsid w:val="005E0765"/>
    <w:rsid w:val="005E406A"/>
    <w:rsid w:val="006122AD"/>
    <w:rsid w:val="00612C51"/>
    <w:rsid w:val="00615F94"/>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CB6"/>
    <w:rsid w:val="00700D12"/>
    <w:rsid w:val="00702869"/>
    <w:rsid w:val="00706111"/>
    <w:rsid w:val="00711AB9"/>
    <w:rsid w:val="007125A7"/>
    <w:rsid w:val="00716D57"/>
    <w:rsid w:val="007258CC"/>
    <w:rsid w:val="00735A07"/>
    <w:rsid w:val="00735EED"/>
    <w:rsid w:val="0074220A"/>
    <w:rsid w:val="007551E4"/>
    <w:rsid w:val="00770166"/>
    <w:rsid w:val="00780B1C"/>
    <w:rsid w:val="00783EDD"/>
    <w:rsid w:val="00786B13"/>
    <w:rsid w:val="00793580"/>
    <w:rsid w:val="007A06CB"/>
    <w:rsid w:val="007A59E9"/>
    <w:rsid w:val="007D0F32"/>
    <w:rsid w:val="007D47D4"/>
    <w:rsid w:val="007E5EF1"/>
    <w:rsid w:val="007F43EC"/>
    <w:rsid w:val="00803899"/>
    <w:rsid w:val="00851F63"/>
    <w:rsid w:val="00853FB7"/>
    <w:rsid w:val="00856B14"/>
    <w:rsid w:val="00885B91"/>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32EA"/>
    <w:rsid w:val="00A24661"/>
    <w:rsid w:val="00A405F0"/>
    <w:rsid w:val="00A44B5B"/>
    <w:rsid w:val="00A527D2"/>
    <w:rsid w:val="00A52AC4"/>
    <w:rsid w:val="00A571C8"/>
    <w:rsid w:val="00A63620"/>
    <w:rsid w:val="00A80805"/>
    <w:rsid w:val="00A83DB7"/>
    <w:rsid w:val="00A84935"/>
    <w:rsid w:val="00AA00C9"/>
    <w:rsid w:val="00AA2219"/>
    <w:rsid w:val="00AA49EC"/>
    <w:rsid w:val="00AA599E"/>
    <w:rsid w:val="00AB2290"/>
    <w:rsid w:val="00AE2433"/>
    <w:rsid w:val="00AE62BF"/>
    <w:rsid w:val="00AF2C4F"/>
    <w:rsid w:val="00B06AE2"/>
    <w:rsid w:val="00B10242"/>
    <w:rsid w:val="00B15ED0"/>
    <w:rsid w:val="00B313AE"/>
    <w:rsid w:val="00B33382"/>
    <w:rsid w:val="00B35894"/>
    <w:rsid w:val="00B3686C"/>
    <w:rsid w:val="00B4335A"/>
    <w:rsid w:val="00B443A4"/>
    <w:rsid w:val="00B516B7"/>
    <w:rsid w:val="00B56BDE"/>
    <w:rsid w:val="00B72E26"/>
    <w:rsid w:val="00B74022"/>
    <w:rsid w:val="00B7640F"/>
    <w:rsid w:val="00B77255"/>
    <w:rsid w:val="00BC0DB7"/>
    <w:rsid w:val="00BD2C72"/>
    <w:rsid w:val="00BD34BF"/>
    <w:rsid w:val="00BD394B"/>
    <w:rsid w:val="00BE5623"/>
    <w:rsid w:val="00BE5855"/>
    <w:rsid w:val="00BF6BE0"/>
    <w:rsid w:val="00C02E0D"/>
    <w:rsid w:val="00C03D18"/>
    <w:rsid w:val="00C0746A"/>
    <w:rsid w:val="00C074B3"/>
    <w:rsid w:val="00C116CE"/>
    <w:rsid w:val="00C33584"/>
    <w:rsid w:val="00C33626"/>
    <w:rsid w:val="00C41BF3"/>
    <w:rsid w:val="00C51263"/>
    <w:rsid w:val="00C57527"/>
    <w:rsid w:val="00C63322"/>
    <w:rsid w:val="00C81518"/>
    <w:rsid w:val="00C93E1E"/>
    <w:rsid w:val="00C96887"/>
    <w:rsid w:val="00CA5E49"/>
    <w:rsid w:val="00CA7544"/>
    <w:rsid w:val="00CC0647"/>
    <w:rsid w:val="00CC0B84"/>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C3DD4"/>
    <w:rsid w:val="00DD1EF9"/>
    <w:rsid w:val="00DD2A19"/>
    <w:rsid w:val="00E02A5F"/>
    <w:rsid w:val="00E111EA"/>
    <w:rsid w:val="00E1595C"/>
    <w:rsid w:val="00E159B2"/>
    <w:rsid w:val="00E16B59"/>
    <w:rsid w:val="00E2705D"/>
    <w:rsid w:val="00E3183F"/>
    <w:rsid w:val="00E447ED"/>
    <w:rsid w:val="00E5007C"/>
    <w:rsid w:val="00E507EB"/>
    <w:rsid w:val="00E655EA"/>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D1420"/>
    <w:rsid w:val="00FE49EC"/>
    <w:rsid w:val="00FF0B75"/>
    <w:rsid w:val="00FF1FBE"/>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F1F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F1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32</cp:revision>
  <cp:lastPrinted>2019-06-10T07:25:00Z</cp:lastPrinted>
  <dcterms:created xsi:type="dcterms:W3CDTF">2019-06-07T09:13:00Z</dcterms:created>
  <dcterms:modified xsi:type="dcterms:W3CDTF">2019-10-23T13:06:00Z</dcterms:modified>
</cp:coreProperties>
</file>