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156982">
        <w:rPr>
          <w:rFonts w:ascii="Times New Roman" w:hAnsi="Times New Roman"/>
          <w:color w:val="000000"/>
          <w:sz w:val="24"/>
          <w:szCs w:val="20"/>
        </w:rPr>
        <w:t>20</w:t>
      </w:r>
      <w:r w:rsidR="00A571C8" w:rsidRPr="00805246">
        <w:rPr>
          <w:rFonts w:ascii="Times New Roman" w:hAnsi="Times New Roman"/>
          <w:color w:val="000000"/>
          <w:sz w:val="24"/>
          <w:szCs w:val="20"/>
        </w:rPr>
        <w:t xml:space="preserve">» </w:t>
      </w:r>
      <w:r w:rsidR="00E159B2">
        <w:rPr>
          <w:rFonts w:ascii="Times New Roman" w:hAnsi="Times New Roman"/>
          <w:color w:val="000000"/>
          <w:sz w:val="24"/>
          <w:szCs w:val="20"/>
        </w:rPr>
        <w:t xml:space="preserve">июня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352025" w:rsidRDefault="003F779A" w:rsidP="00E159B2">
      <w:pPr>
        <w:spacing w:after="0" w:line="240" w:lineRule="auto"/>
        <w:jc w:val="center"/>
        <w:rPr>
          <w:rFonts w:ascii="Times New Roman" w:hAnsi="Times New Roman" w:cs="Times New Roman"/>
          <w:b/>
        </w:rPr>
      </w:pPr>
      <w:r>
        <w:rPr>
          <w:rFonts w:ascii="Times New Roman" w:hAnsi="Times New Roman" w:cs="Times New Roman"/>
          <w:b/>
        </w:rPr>
        <w:t xml:space="preserve">на оказание услуг по </w:t>
      </w:r>
      <w:r w:rsidRPr="00222A01">
        <w:rPr>
          <w:rFonts w:ascii="Times New Roman" w:hAnsi="Times New Roman" w:cs="Times New Roman"/>
          <w:b/>
        </w:rPr>
        <w:t>оперативн</w:t>
      </w:r>
      <w:r>
        <w:rPr>
          <w:rFonts w:ascii="Times New Roman" w:hAnsi="Times New Roman" w:cs="Times New Roman"/>
          <w:b/>
        </w:rPr>
        <w:t>ому</w:t>
      </w:r>
      <w:r w:rsidR="00222A01" w:rsidRPr="00222A01">
        <w:rPr>
          <w:rFonts w:ascii="Times New Roman" w:hAnsi="Times New Roman" w:cs="Times New Roman"/>
          <w:b/>
        </w:rPr>
        <w:t xml:space="preserve"> и техническо</w:t>
      </w:r>
      <w:r>
        <w:rPr>
          <w:rFonts w:ascii="Times New Roman" w:hAnsi="Times New Roman" w:cs="Times New Roman"/>
          <w:b/>
        </w:rPr>
        <w:t>му</w:t>
      </w:r>
      <w:r w:rsidR="00222A01" w:rsidRPr="00222A01">
        <w:rPr>
          <w:rFonts w:ascii="Times New Roman" w:hAnsi="Times New Roman" w:cs="Times New Roman"/>
          <w:b/>
        </w:rPr>
        <w:t xml:space="preserve"> обслуживани</w:t>
      </w:r>
      <w:r>
        <w:rPr>
          <w:rFonts w:ascii="Times New Roman" w:hAnsi="Times New Roman" w:cs="Times New Roman"/>
          <w:b/>
        </w:rPr>
        <w:t>ю</w:t>
      </w:r>
      <w:r w:rsidR="00222A01" w:rsidRPr="00222A01">
        <w:rPr>
          <w:rFonts w:ascii="Times New Roman" w:hAnsi="Times New Roman" w:cs="Times New Roman"/>
          <w:b/>
        </w:rPr>
        <w:t xml:space="preserve"> </w:t>
      </w:r>
      <w:r w:rsidR="00352025">
        <w:rPr>
          <w:rFonts w:ascii="Times New Roman" w:hAnsi="Times New Roman" w:cs="Times New Roman"/>
          <w:b/>
        </w:rPr>
        <w:t xml:space="preserve">электрохозяйства </w:t>
      </w:r>
    </w:p>
    <w:p w:rsidR="00A571C8" w:rsidRPr="00E159B2" w:rsidRDefault="00352025" w:rsidP="00E159B2">
      <w:pPr>
        <w:spacing w:after="0" w:line="240" w:lineRule="auto"/>
        <w:jc w:val="center"/>
        <w:rPr>
          <w:rFonts w:ascii="Times New Roman" w:eastAsiaTheme="minorHAnsi" w:hAnsi="Times New Roman" w:cs="Times New Roman"/>
          <w:b/>
          <w:szCs w:val="24"/>
          <w:highlight w:val="yellow"/>
          <w:lang w:eastAsia="en-US"/>
        </w:rPr>
      </w:pPr>
      <w:r>
        <w:rPr>
          <w:rFonts w:ascii="Times New Roman" w:hAnsi="Times New Roman" w:cs="Times New Roman"/>
          <w:b/>
        </w:rPr>
        <w:t>НТ МУП «Горэнерго-НТ»</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0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275"/>
        <w:gridCol w:w="1418"/>
        <w:gridCol w:w="1701"/>
        <w:gridCol w:w="851"/>
        <w:gridCol w:w="992"/>
        <w:gridCol w:w="1418"/>
        <w:gridCol w:w="1275"/>
      </w:tblGrid>
      <w:tr w:rsidR="000B0D43" w:rsidRPr="000C70E8" w:rsidTr="001C4C31">
        <w:tc>
          <w:tcPr>
            <w:tcW w:w="10507"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1C4C31">
        <w:trPr>
          <w:trHeight w:val="137"/>
        </w:trPr>
        <w:tc>
          <w:tcPr>
            <w:tcW w:w="285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7655"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1C4C31">
        <w:trPr>
          <w:trHeight w:val="137"/>
        </w:trPr>
        <w:tc>
          <w:tcPr>
            <w:tcW w:w="285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7655"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1C4C31">
        <w:trPr>
          <w:trHeight w:val="279"/>
        </w:trPr>
        <w:tc>
          <w:tcPr>
            <w:tcW w:w="285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7655" w:type="dxa"/>
            <w:gridSpan w:val="6"/>
          </w:tcPr>
          <w:p w:rsidR="0024513F" w:rsidRPr="000C70E8" w:rsidRDefault="00E159B2" w:rsidP="0024513F">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622002 г. Нижний Тагил ул. Черных д.19</w:t>
            </w:r>
          </w:p>
        </w:tc>
      </w:tr>
      <w:tr w:rsidR="0024513F" w:rsidRPr="000C70E8" w:rsidTr="001C4C31">
        <w:trPr>
          <w:trHeight w:val="228"/>
        </w:trPr>
        <w:tc>
          <w:tcPr>
            <w:tcW w:w="285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7655"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1C4C31">
        <w:tc>
          <w:tcPr>
            <w:tcW w:w="285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7655"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1C4C31">
        <w:tc>
          <w:tcPr>
            <w:tcW w:w="285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7655" w:type="dxa"/>
            <w:gridSpan w:val="6"/>
          </w:tcPr>
          <w:p w:rsidR="0024513F" w:rsidRPr="00641B56" w:rsidRDefault="00CC2293" w:rsidP="00E159B2">
            <w:pPr>
              <w:autoSpaceDE w:val="0"/>
              <w:autoSpaceDN w:val="0"/>
              <w:adjustRightInd w:val="0"/>
              <w:spacing w:after="0" w:line="240" w:lineRule="auto"/>
              <w:rPr>
                <w:rFonts w:ascii="Times New Roman" w:hAnsi="Times New Roman"/>
                <w:sz w:val="24"/>
                <w:szCs w:val="24"/>
              </w:rPr>
            </w:pPr>
            <w:r w:rsidRPr="005A08E3">
              <w:rPr>
                <w:rFonts w:ascii="Times New Roman" w:hAnsi="Times New Roman" w:cs="Times New Roman"/>
                <w:sz w:val="24"/>
                <w:szCs w:val="24"/>
              </w:rPr>
              <w:t>(</w:t>
            </w:r>
            <w:r w:rsidR="00E159B2">
              <w:rPr>
                <w:rFonts w:ascii="Times New Roman" w:hAnsi="Times New Roman" w:cs="Times New Roman"/>
                <w:sz w:val="24"/>
                <w:szCs w:val="24"/>
              </w:rPr>
              <w:t>3435</w:t>
            </w:r>
            <w:r w:rsidRPr="005A08E3">
              <w:rPr>
                <w:rFonts w:ascii="Times New Roman" w:hAnsi="Times New Roman" w:cs="Times New Roman"/>
                <w:sz w:val="24"/>
                <w:szCs w:val="24"/>
              </w:rPr>
              <w:t>)</w:t>
            </w:r>
            <w:r w:rsidR="00E159B2">
              <w:rPr>
                <w:rFonts w:ascii="Times New Roman" w:hAnsi="Times New Roman" w:cs="Times New Roman"/>
                <w:sz w:val="24"/>
                <w:szCs w:val="24"/>
              </w:rPr>
              <w:t>33</w:t>
            </w:r>
            <w:r w:rsidRPr="005A08E3">
              <w:rPr>
                <w:rFonts w:ascii="Times New Roman" w:hAnsi="Times New Roman" w:cs="Times New Roman"/>
                <w:sz w:val="24"/>
                <w:szCs w:val="24"/>
              </w:rPr>
              <w:t>-</w:t>
            </w:r>
            <w:r w:rsidR="00E159B2">
              <w:rPr>
                <w:rFonts w:ascii="Times New Roman" w:hAnsi="Times New Roman" w:cs="Times New Roman"/>
                <w:sz w:val="24"/>
                <w:szCs w:val="24"/>
              </w:rPr>
              <w:t>42</w:t>
            </w:r>
            <w:r w:rsidRPr="005A08E3">
              <w:rPr>
                <w:rFonts w:ascii="Times New Roman" w:hAnsi="Times New Roman" w:cs="Times New Roman"/>
                <w:sz w:val="24"/>
                <w:szCs w:val="24"/>
              </w:rPr>
              <w:t>-</w:t>
            </w:r>
            <w:r w:rsidR="00E159B2">
              <w:rPr>
                <w:rFonts w:ascii="Times New Roman" w:hAnsi="Times New Roman" w:cs="Times New Roman"/>
                <w:sz w:val="24"/>
                <w:szCs w:val="24"/>
              </w:rPr>
              <w:t>93</w:t>
            </w:r>
          </w:p>
        </w:tc>
      </w:tr>
      <w:tr w:rsidR="00CC2293" w:rsidRPr="000C70E8" w:rsidTr="001C4C31">
        <w:tc>
          <w:tcPr>
            <w:tcW w:w="285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7655"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1C4C31">
        <w:tc>
          <w:tcPr>
            <w:tcW w:w="10507"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1C4C31">
        <w:tc>
          <w:tcPr>
            <w:tcW w:w="285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7655" w:type="dxa"/>
            <w:gridSpan w:val="6"/>
          </w:tcPr>
          <w:p w:rsidR="003E3FA2" w:rsidRPr="000C70E8" w:rsidRDefault="00222A01" w:rsidP="00222A01">
            <w:pPr>
              <w:pStyle w:val="aa"/>
            </w:pPr>
            <w:r>
              <w:t>О</w:t>
            </w:r>
            <w:r w:rsidRPr="00222A01">
              <w:t>перативное и техническое обслуживание электрохозяйства</w:t>
            </w:r>
            <w:r w:rsidR="004E028D" w:rsidRPr="004E028D">
              <w:t xml:space="preserve"> </w:t>
            </w:r>
            <w:r w:rsidR="00E159B2" w:rsidRPr="00E159B2">
              <w:t>НТ МУП «Горэнерго-НТ»</w:t>
            </w:r>
          </w:p>
        </w:tc>
      </w:tr>
      <w:tr w:rsidR="00CC2293" w:rsidRPr="000C70E8" w:rsidTr="001C4C31">
        <w:tc>
          <w:tcPr>
            <w:tcW w:w="285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7655"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1C4C31">
        <w:tc>
          <w:tcPr>
            <w:tcW w:w="285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7655"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1C4C31">
        <w:tc>
          <w:tcPr>
            <w:tcW w:w="10507"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1C4C31">
        <w:tc>
          <w:tcPr>
            <w:tcW w:w="285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7655"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267AC6">
              <w:rPr>
                <w:rFonts w:ascii="Times New Roman" w:hAnsi="Times New Roman" w:cs="Times New Roman"/>
                <w:sz w:val="24"/>
                <w:szCs w:val="24"/>
              </w:rPr>
              <w:lastRenderedPageBreak/>
              <w:t>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1C4C31">
        <w:tc>
          <w:tcPr>
            <w:tcW w:w="10507"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1C4C31">
        <w:tc>
          <w:tcPr>
            <w:tcW w:w="285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7655" w:type="dxa"/>
            <w:gridSpan w:val="6"/>
          </w:tcPr>
          <w:p w:rsidR="005B0CC6" w:rsidRPr="006C3C12" w:rsidRDefault="00156982" w:rsidP="00222A01">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20</w:t>
            </w:r>
            <w:r w:rsidR="00E159B2">
              <w:rPr>
                <w:rFonts w:ascii="Times New Roman" w:hAnsi="Times New Roman" w:cs="Times New Roman"/>
                <w:b/>
                <w:bCs/>
                <w:sz w:val="24"/>
                <w:highlight w:val="yellow"/>
              </w:rPr>
              <w:t>.06.2019</w:t>
            </w:r>
            <w:r w:rsidR="000071F4" w:rsidRPr="00700D12">
              <w:rPr>
                <w:rFonts w:ascii="Times New Roman" w:hAnsi="Times New Roman" w:cs="Times New Roman"/>
                <w:b/>
                <w:bCs/>
                <w:sz w:val="24"/>
                <w:highlight w:val="yellow"/>
              </w:rPr>
              <w:t xml:space="preserve"> </w:t>
            </w:r>
          </w:p>
        </w:tc>
      </w:tr>
      <w:tr w:rsidR="00A83DB7" w:rsidRPr="000C70E8" w:rsidTr="001C4C31">
        <w:tc>
          <w:tcPr>
            <w:tcW w:w="285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7655"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1C4C31">
        <w:tc>
          <w:tcPr>
            <w:tcW w:w="285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7655"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1C4C31">
        <w:tc>
          <w:tcPr>
            <w:tcW w:w="285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7655"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1C4C31">
        <w:tc>
          <w:tcPr>
            <w:tcW w:w="285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7655" w:type="dxa"/>
            <w:gridSpan w:val="6"/>
          </w:tcPr>
          <w:p w:rsidR="006C3C12" w:rsidRPr="00700D12" w:rsidRDefault="00156982" w:rsidP="00222A01">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20</w:t>
            </w:r>
            <w:r w:rsidR="00E159B2">
              <w:rPr>
                <w:rFonts w:ascii="Times New Roman" w:hAnsi="Times New Roman" w:cs="Times New Roman"/>
                <w:b/>
                <w:bCs/>
                <w:sz w:val="24"/>
                <w:highlight w:val="yellow"/>
              </w:rPr>
              <w:t>.06.2019</w:t>
            </w:r>
            <w:r w:rsidR="006C3C12" w:rsidRPr="00700D12">
              <w:rPr>
                <w:rFonts w:ascii="Times New Roman" w:hAnsi="Times New Roman" w:cs="Times New Roman"/>
                <w:b/>
                <w:bCs/>
                <w:sz w:val="24"/>
                <w:highlight w:val="yellow"/>
              </w:rPr>
              <w:t xml:space="preserve"> </w:t>
            </w:r>
          </w:p>
        </w:tc>
      </w:tr>
      <w:tr w:rsidR="006C3C12" w:rsidRPr="000C70E8" w:rsidTr="001C4C31">
        <w:tc>
          <w:tcPr>
            <w:tcW w:w="285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7655" w:type="dxa"/>
            <w:gridSpan w:val="6"/>
          </w:tcPr>
          <w:p w:rsidR="006C3C12" w:rsidRPr="00700D12" w:rsidRDefault="00222A01" w:rsidP="00156982">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2</w:t>
            </w:r>
            <w:r w:rsidR="00156982">
              <w:rPr>
                <w:rFonts w:ascii="Times New Roman" w:hAnsi="Times New Roman" w:cs="Times New Roman"/>
                <w:b/>
                <w:bCs/>
                <w:sz w:val="24"/>
                <w:highlight w:val="yellow"/>
              </w:rPr>
              <w:t>8</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1C4C31">
        <w:tc>
          <w:tcPr>
            <w:tcW w:w="285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7655"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w:t>
            </w:r>
            <w:r w:rsidRPr="00AE2433">
              <w:rPr>
                <w:rFonts w:ascii="Times New Roman" w:hAnsi="Times New Roman" w:cs="Times New Roman"/>
                <w:sz w:val="24"/>
                <w:szCs w:val="24"/>
              </w:rPr>
              <w:lastRenderedPageBreak/>
              <w:t>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1C4C31">
        <w:tc>
          <w:tcPr>
            <w:tcW w:w="285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7655"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1C4C31">
        <w:tc>
          <w:tcPr>
            <w:tcW w:w="285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t xml:space="preserve">Место рассмотрения заявок </w:t>
            </w:r>
          </w:p>
        </w:tc>
        <w:tc>
          <w:tcPr>
            <w:tcW w:w="7655"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1C4C31">
        <w:tc>
          <w:tcPr>
            <w:tcW w:w="285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lastRenderedPageBreak/>
              <w:t>Дата рассмотрения заявок</w:t>
            </w:r>
          </w:p>
        </w:tc>
        <w:tc>
          <w:tcPr>
            <w:tcW w:w="7655" w:type="dxa"/>
            <w:gridSpan w:val="6"/>
          </w:tcPr>
          <w:p w:rsidR="00E02A5F" w:rsidRPr="00A24661" w:rsidRDefault="00222A01" w:rsidP="00156982">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w:t>
            </w:r>
            <w:r w:rsidR="00156982">
              <w:rPr>
                <w:rFonts w:ascii="Times New Roman" w:hAnsi="Times New Roman" w:cs="Times New Roman"/>
                <w:b/>
                <w:bCs/>
                <w:sz w:val="24"/>
                <w:highlight w:val="yellow"/>
              </w:rPr>
              <w:t>8</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1C4C31">
        <w:tc>
          <w:tcPr>
            <w:tcW w:w="285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7655"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1C4C31">
        <w:tc>
          <w:tcPr>
            <w:tcW w:w="285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7655"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1C4C31">
        <w:tc>
          <w:tcPr>
            <w:tcW w:w="285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7655" w:type="dxa"/>
            <w:gridSpan w:val="6"/>
          </w:tcPr>
          <w:p w:rsidR="00216B77" w:rsidRDefault="00222A01" w:rsidP="0015698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2</w:t>
            </w:r>
            <w:r w:rsidR="00156982">
              <w:rPr>
                <w:rFonts w:ascii="Times New Roman" w:hAnsi="Times New Roman" w:cs="Times New Roman"/>
                <w:b/>
                <w:bCs/>
                <w:sz w:val="24"/>
                <w:highlight w:val="yellow"/>
              </w:rPr>
              <w:t>8</w:t>
            </w:r>
            <w:r w:rsidR="00341777">
              <w:rPr>
                <w:rFonts w:ascii="Times New Roman" w:hAnsi="Times New Roman" w:cs="Times New Roman"/>
                <w:b/>
                <w:bCs/>
                <w:sz w:val="24"/>
                <w:highlight w:val="yellow"/>
              </w:rPr>
              <w:t>.0</w:t>
            </w:r>
            <w:r w:rsidR="00891547">
              <w:rPr>
                <w:rFonts w:ascii="Times New Roman" w:hAnsi="Times New Roman" w:cs="Times New Roman"/>
                <w:b/>
                <w:bCs/>
                <w:sz w:val="24"/>
                <w:highlight w:val="yellow"/>
              </w:rPr>
              <w:t>6</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1C4C31">
        <w:tc>
          <w:tcPr>
            <w:tcW w:w="285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7655" w:type="dxa"/>
            <w:gridSpan w:val="6"/>
          </w:tcPr>
          <w:p w:rsidR="00156982" w:rsidRPr="00156982" w:rsidRDefault="00156982" w:rsidP="00156982">
            <w:pPr>
              <w:spacing w:after="0" w:line="240" w:lineRule="auto"/>
              <w:jc w:val="both"/>
              <w:rPr>
                <w:rFonts w:ascii="Times New Roman" w:hAnsi="Times New Roman"/>
                <w:sz w:val="24"/>
                <w:szCs w:val="24"/>
              </w:rPr>
            </w:pPr>
            <w:r w:rsidRPr="00156982">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156982" w:rsidRPr="00156982" w:rsidRDefault="00156982" w:rsidP="00156982">
            <w:pPr>
              <w:spacing w:after="0" w:line="240" w:lineRule="auto"/>
              <w:jc w:val="both"/>
              <w:rPr>
                <w:rFonts w:ascii="Times New Roman" w:hAnsi="Times New Roman"/>
                <w:i/>
                <w:color w:val="1D1B11" w:themeColor="background2" w:themeShade="1A"/>
                <w:sz w:val="24"/>
                <w:szCs w:val="24"/>
              </w:rPr>
            </w:pPr>
            <w:r w:rsidRPr="00156982">
              <w:rPr>
                <w:rFonts w:ascii="Times New Roman" w:hAnsi="Times New Roman"/>
                <w:i/>
                <w:color w:val="1D1B11" w:themeColor="background2" w:themeShade="1A"/>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156982" w:rsidRPr="00156982" w:rsidRDefault="00156982" w:rsidP="00156982">
            <w:pPr>
              <w:spacing w:after="0" w:line="240" w:lineRule="auto"/>
              <w:jc w:val="both"/>
              <w:rPr>
                <w:rFonts w:ascii="Times New Roman" w:hAnsi="Times New Roman"/>
                <w:i/>
                <w:color w:val="1D1B11" w:themeColor="background2" w:themeShade="1A"/>
                <w:sz w:val="24"/>
                <w:szCs w:val="24"/>
              </w:rPr>
            </w:pPr>
            <w:r w:rsidRPr="00156982">
              <w:rPr>
                <w:rFonts w:ascii="Times New Roman" w:hAnsi="Times New Roman"/>
                <w:i/>
                <w:color w:val="1D1B11" w:themeColor="background2" w:themeShade="1A"/>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156982" w:rsidRPr="00156982" w:rsidRDefault="00156982" w:rsidP="00156982">
            <w:pPr>
              <w:spacing w:after="0" w:line="240" w:lineRule="auto"/>
              <w:jc w:val="both"/>
              <w:rPr>
                <w:rFonts w:ascii="Times New Roman" w:hAnsi="Times New Roman"/>
                <w:color w:val="1D1B11" w:themeColor="background2" w:themeShade="1A"/>
                <w:sz w:val="24"/>
                <w:szCs w:val="24"/>
              </w:rPr>
            </w:pPr>
            <w:r w:rsidRPr="00156982">
              <w:rPr>
                <w:rFonts w:ascii="Times New Roman" w:hAnsi="Times New Roman"/>
                <w:i/>
                <w:color w:val="1D1B11" w:themeColor="background2" w:themeShade="1A"/>
                <w:sz w:val="24"/>
                <w:szCs w:val="24"/>
              </w:rPr>
              <w:t>Договор заключается по цене, указанной в заявке Участника, с которым заключается договор.</w:t>
            </w:r>
            <w:r w:rsidRPr="00156982">
              <w:rPr>
                <w:rFonts w:ascii="Times New Roman" w:hAnsi="Times New Roman"/>
                <w:color w:val="1D1B11" w:themeColor="background2" w:themeShade="1A"/>
                <w:sz w:val="24"/>
                <w:szCs w:val="24"/>
              </w:rPr>
              <w:t xml:space="preserve"> </w:t>
            </w:r>
          </w:p>
          <w:p w:rsidR="00156982" w:rsidRPr="00156982" w:rsidRDefault="00156982" w:rsidP="00156982">
            <w:pPr>
              <w:autoSpaceDE w:val="0"/>
              <w:autoSpaceDN w:val="0"/>
              <w:adjustRightInd w:val="0"/>
              <w:spacing w:after="0" w:line="240" w:lineRule="auto"/>
              <w:jc w:val="both"/>
              <w:rPr>
                <w:rFonts w:ascii="Times New Roman" w:hAnsi="Times New Roman"/>
                <w:sz w:val="24"/>
                <w:szCs w:val="24"/>
              </w:rPr>
            </w:pPr>
            <w:r w:rsidRPr="00156982">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216B77" w:rsidRPr="004952A4" w:rsidRDefault="00156982" w:rsidP="00156982">
            <w:pPr>
              <w:autoSpaceDE w:val="0"/>
              <w:autoSpaceDN w:val="0"/>
              <w:adjustRightInd w:val="0"/>
              <w:spacing w:after="0" w:line="240" w:lineRule="auto"/>
              <w:jc w:val="both"/>
              <w:rPr>
                <w:rFonts w:ascii="Times New Roman" w:hAnsi="Times New Roman" w:cs="Times New Roman"/>
                <w:bCs/>
                <w:color w:val="FF0000"/>
                <w:sz w:val="24"/>
              </w:rPr>
            </w:pPr>
            <w:r w:rsidRPr="00156982">
              <w:rPr>
                <w:rFonts w:ascii="Times New Roman" w:hAnsi="Times New Roman" w:cs="Times New Roman"/>
                <w:bCs/>
                <w:sz w:val="24"/>
              </w:rPr>
              <w:t>По итогам рассмотрения</w:t>
            </w:r>
            <w:r w:rsidRPr="00156982">
              <w:rPr>
                <w:rFonts w:ascii="Times New Roman" w:hAnsi="Times New Roman" w:cs="Times New Roman"/>
                <w:bCs/>
                <w:color w:val="FF0000"/>
                <w:sz w:val="24"/>
              </w:rPr>
              <w:t xml:space="preserve"> </w:t>
            </w:r>
            <w:r w:rsidRPr="00156982">
              <w:rPr>
                <w:rFonts w:ascii="Times New Roman" w:hAnsi="Times New Roman" w:cs="Times New Roman"/>
                <w:bCs/>
                <w:sz w:val="24"/>
              </w:rPr>
              <w:t>заявок на участие закупочной комиссией составляется протокол, который размещается в ЕИС не позднее чем через 3 (три) дня после его подписания.</w:t>
            </w:r>
          </w:p>
        </w:tc>
      </w:tr>
      <w:tr w:rsidR="00156B39" w:rsidRPr="000C70E8" w:rsidTr="001C4C31">
        <w:tc>
          <w:tcPr>
            <w:tcW w:w="285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t>Последствия признания запроса котировок в электронной форме несостоявшимся</w:t>
            </w:r>
          </w:p>
        </w:tc>
        <w:tc>
          <w:tcPr>
            <w:tcW w:w="7655"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1C4C31">
        <w:tc>
          <w:tcPr>
            <w:tcW w:w="10507"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1C4C31">
        <w:trPr>
          <w:trHeight w:val="488"/>
        </w:trPr>
        <w:tc>
          <w:tcPr>
            <w:tcW w:w="285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7655"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1C4C31">
        <w:tc>
          <w:tcPr>
            <w:tcW w:w="285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7655"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 xml:space="preserve">Документация запроса котировок размещается на объединенной </w:t>
            </w:r>
            <w:r w:rsidRPr="001423A7">
              <w:rPr>
                <w:rFonts w:ascii="Times New Roman" w:hAnsi="Times New Roman" w:cs="Times New Roman"/>
                <w:bCs/>
                <w:sz w:val="24"/>
              </w:rPr>
              <w:lastRenderedPageBreak/>
              <w:t>электронной торговой</w:t>
            </w:r>
            <w:r>
              <w:rPr>
                <w:rFonts w:ascii="Times New Roman" w:hAnsi="Times New Roman" w:cs="Times New Roman"/>
                <w:bCs/>
                <w:sz w:val="24"/>
              </w:rPr>
              <w:t xml:space="preserve"> площадке ОЭТП www.oetprf.ru .</w:t>
            </w:r>
          </w:p>
        </w:tc>
      </w:tr>
      <w:tr w:rsidR="00296D12" w:rsidRPr="000C70E8" w:rsidTr="001C4C31">
        <w:tc>
          <w:tcPr>
            <w:tcW w:w="285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Официальный сайт, на котором размещена документация</w:t>
            </w:r>
          </w:p>
        </w:tc>
        <w:tc>
          <w:tcPr>
            <w:tcW w:w="7655"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1C4C31">
        <w:trPr>
          <w:trHeight w:val="802"/>
        </w:trPr>
        <w:tc>
          <w:tcPr>
            <w:tcW w:w="285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7655"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1C4C31">
        <w:trPr>
          <w:trHeight w:val="160"/>
        </w:trPr>
        <w:tc>
          <w:tcPr>
            <w:tcW w:w="10507"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1C4C31">
        <w:tc>
          <w:tcPr>
            <w:tcW w:w="285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7655" w:type="dxa"/>
            <w:gridSpan w:val="6"/>
          </w:tcPr>
          <w:p w:rsidR="004F2C07" w:rsidRPr="000C70E8" w:rsidRDefault="00222A01" w:rsidP="00222A01">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706 000</w:t>
            </w:r>
            <w:r w:rsidRPr="00222A01">
              <w:rPr>
                <w:rFonts w:ascii="Times New Roman" w:hAnsi="Times New Roman" w:cs="Times New Roman"/>
                <w:sz w:val="24"/>
              </w:rPr>
              <w:t xml:space="preserve"> </w:t>
            </w:r>
            <w:r w:rsidR="00936B35" w:rsidRPr="00936B35">
              <w:rPr>
                <w:rFonts w:ascii="Times New Roman" w:hAnsi="Times New Roman" w:cs="Times New Roman"/>
                <w:sz w:val="24"/>
              </w:rPr>
              <w:t>(</w:t>
            </w:r>
            <w:r w:rsidRPr="00222A01">
              <w:rPr>
                <w:rFonts w:ascii="Times New Roman" w:hAnsi="Times New Roman" w:cs="Times New Roman"/>
                <w:sz w:val="24"/>
              </w:rPr>
              <w:t>семьсот шесть тысяч</w:t>
            </w:r>
            <w:r w:rsidR="00936B35" w:rsidRPr="00936B35">
              <w:rPr>
                <w:rFonts w:ascii="Times New Roman" w:hAnsi="Times New Roman" w:cs="Times New Roman"/>
                <w:sz w:val="24"/>
              </w:rPr>
              <w:t>) рубл</w:t>
            </w:r>
            <w:r w:rsidR="00936B35">
              <w:rPr>
                <w:rFonts w:ascii="Times New Roman" w:hAnsi="Times New Roman" w:cs="Times New Roman"/>
                <w:sz w:val="24"/>
              </w:rPr>
              <w:t>ей</w:t>
            </w:r>
            <w:r w:rsidR="00936B35" w:rsidRPr="00936B35">
              <w:rPr>
                <w:rFonts w:ascii="Times New Roman" w:hAnsi="Times New Roman" w:cs="Times New Roman"/>
                <w:sz w:val="24"/>
              </w:rPr>
              <w:t xml:space="preserve"> </w:t>
            </w:r>
            <w:r>
              <w:rPr>
                <w:rFonts w:ascii="Times New Roman" w:hAnsi="Times New Roman" w:cs="Times New Roman"/>
                <w:sz w:val="24"/>
              </w:rPr>
              <w:t>02</w:t>
            </w:r>
            <w:r w:rsidR="00936B35" w:rsidRPr="00936B35">
              <w:rPr>
                <w:rFonts w:ascii="Times New Roman" w:hAnsi="Times New Roman" w:cs="Times New Roman"/>
                <w:sz w:val="24"/>
              </w:rPr>
              <w:t xml:space="preserve"> копе</w:t>
            </w:r>
            <w:r>
              <w:rPr>
                <w:rFonts w:ascii="Times New Roman" w:hAnsi="Times New Roman" w:cs="Times New Roman"/>
                <w:sz w:val="24"/>
              </w:rPr>
              <w:t>йки</w:t>
            </w:r>
            <w:r w:rsidR="00936B35" w:rsidRPr="00936B35">
              <w:rPr>
                <w:rFonts w:ascii="Times New Roman" w:hAnsi="Times New Roman" w:cs="Times New Roman"/>
                <w:sz w:val="24"/>
              </w:rPr>
              <w:t xml:space="preserve">, в том числе НДС (20%), без НДС </w:t>
            </w:r>
            <w:r w:rsidR="00936B35">
              <w:rPr>
                <w:rFonts w:ascii="Times New Roman" w:hAnsi="Times New Roman" w:cs="Times New Roman"/>
                <w:sz w:val="24"/>
              </w:rPr>
              <w:t xml:space="preserve"> </w:t>
            </w:r>
            <w:r>
              <w:rPr>
                <w:rFonts w:ascii="Times New Roman" w:hAnsi="Times New Roman" w:cs="Times New Roman"/>
                <w:sz w:val="24"/>
              </w:rPr>
              <w:t>588 333</w:t>
            </w:r>
            <w:r w:rsidRPr="00222A01">
              <w:rPr>
                <w:rFonts w:ascii="Times New Roman" w:hAnsi="Times New Roman" w:cs="Times New Roman"/>
                <w:sz w:val="24"/>
              </w:rPr>
              <w:t xml:space="preserve"> </w:t>
            </w:r>
            <w:r w:rsidR="00936B35" w:rsidRPr="00936B35">
              <w:rPr>
                <w:rFonts w:ascii="Times New Roman" w:hAnsi="Times New Roman" w:cs="Times New Roman"/>
                <w:sz w:val="24"/>
              </w:rPr>
              <w:t>(</w:t>
            </w:r>
            <w:r>
              <w:rPr>
                <w:rFonts w:ascii="Times New Roman" w:hAnsi="Times New Roman" w:cs="Times New Roman"/>
                <w:sz w:val="24"/>
              </w:rPr>
              <w:t>п</w:t>
            </w:r>
            <w:r w:rsidRPr="00222A01">
              <w:rPr>
                <w:rFonts w:ascii="Times New Roman" w:hAnsi="Times New Roman" w:cs="Times New Roman"/>
                <w:sz w:val="24"/>
              </w:rPr>
              <w:t>ятьсот восемьдесят восемь тысяч три</w:t>
            </w:r>
            <w:r>
              <w:rPr>
                <w:rFonts w:ascii="Times New Roman" w:hAnsi="Times New Roman" w:cs="Times New Roman"/>
                <w:sz w:val="24"/>
              </w:rPr>
              <w:t>ста тридцать три</w:t>
            </w:r>
            <w:r w:rsidR="00936B35" w:rsidRPr="00936B35">
              <w:rPr>
                <w:rFonts w:ascii="Times New Roman" w:hAnsi="Times New Roman" w:cs="Times New Roman"/>
                <w:sz w:val="24"/>
              </w:rPr>
              <w:t>) рубл</w:t>
            </w:r>
            <w:r>
              <w:rPr>
                <w:rFonts w:ascii="Times New Roman" w:hAnsi="Times New Roman" w:cs="Times New Roman"/>
                <w:sz w:val="24"/>
              </w:rPr>
              <w:t>я</w:t>
            </w:r>
            <w:r w:rsidR="00936B35" w:rsidRPr="00936B35">
              <w:rPr>
                <w:rFonts w:ascii="Times New Roman" w:hAnsi="Times New Roman" w:cs="Times New Roman"/>
                <w:sz w:val="24"/>
              </w:rPr>
              <w:t xml:space="preserve"> </w:t>
            </w:r>
            <w:r>
              <w:rPr>
                <w:rFonts w:ascii="Times New Roman" w:hAnsi="Times New Roman" w:cs="Times New Roman"/>
                <w:sz w:val="24"/>
              </w:rPr>
              <w:t>35</w:t>
            </w:r>
            <w:r w:rsidR="00936B35" w:rsidRPr="00936B35">
              <w:rPr>
                <w:rFonts w:ascii="Times New Roman" w:hAnsi="Times New Roman" w:cs="Times New Roman"/>
                <w:sz w:val="24"/>
              </w:rPr>
              <w:t xml:space="preserve"> копеек.</w:t>
            </w:r>
          </w:p>
        </w:tc>
      </w:tr>
      <w:tr w:rsidR="00735A07" w:rsidRPr="000C70E8" w:rsidTr="001C4C31">
        <w:tc>
          <w:tcPr>
            <w:tcW w:w="285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7655" w:type="dxa"/>
            <w:gridSpan w:val="6"/>
          </w:tcPr>
          <w:p w:rsidR="0019101D" w:rsidRPr="00435151" w:rsidRDefault="00E16B59" w:rsidP="0019101D">
            <w:pPr>
              <w:autoSpaceDE w:val="0"/>
              <w:autoSpaceDN w:val="0"/>
              <w:adjustRightInd w:val="0"/>
              <w:spacing w:after="0" w:line="240" w:lineRule="auto"/>
              <w:jc w:val="both"/>
              <w:rPr>
                <w:rFonts w:ascii="Times New Roman" w:hAnsi="Times New Roman" w:cs="Times New Roman"/>
                <w:sz w:val="24"/>
              </w:rPr>
            </w:pPr>
            <w:r w:rsidRPr="00E16B59">
              <w:rPr>
                <w:rFonts w:ascii="Times New Roman" w:hAnsi="Times New Roman" w:cs="Times New Roman"/>
                <w:sz w:val="24"/>
              </w:rPr>
              <w:t>Цена Договора включает в себя все и любые расходы, затраты и вознаграждения Исполнителя в связи с надлежащим исполнением обязательств по Договору, все налоги, пошлины,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tc>
      </w:tr>
      <w:tr w:rsidR="009A2334" w:rsidRPr="000C70E8" w:rsidTr="001C4C31">
        <w:tc>
          <w:tcPr>
            <w:tcW w:w="285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7655" w:type="dxa"/>
            <w:gridSpan w:val="6"/>
          </w:tcPr>
          <w:p w:rsidR="009A2334" w:rsidRPr="00C41BF3" w:rsidRDefault="00FE49EC" w:rsidP="00803CCB">
            <w:pPr>
              <w:tabs>
                <w:tab w:val="left" w:pos="-142"/>
              </w:tabs>
              <w:spacing w:after="0"/>
              <w:jc w:val="both"/>
              <w:rPr>
                <w:rFonts w:ascii="Times New Roman" w:hAnsi="Times New Roman"/>
                <w:spacing w:val="-6"/>
                <w:sz w:val="24"/>
                <w:szCs w:val="24"/>
              </w:rPr>
            </w:pPr>
            <w:r w:rsidRPr="00C41BF3">
              <w:rPr>
                <w:rFonts w:ascii="Times New Roman" w:hAnsi="Times New Roman"/>
                <w:sz w:val="24"/>
                <w:szCs w:val="24"/>
              </w:rPr>
              <w:t>Расчет за оказанные услуги осуществляется в течение 90 (девяносто) календарных дней со дня приемки Заказчиком полного объема оказанных услуг за отчетный период и подписания сторонами Акта приемки оказанных услуг за отчетный период на основании предъявленного Исполнителем счета и счета-фактуры</w:t>
            </w:r>
          </w:p>
        </w:tc>
      </w:tr>
      <w:tr w:rsidR="00164C3E" w:rsidRPr="000C70E8" w:rsidTr="001C4C31">
        <w:tc>
          <w:tcPr>
            <w:tcW w:w="285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7655"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1C4C31">
        <w:trPr>
          <w:trHeight w:val="290"/>
        </w:trPr>
        <w:tc>
          <w:tcPr>
            <w:tcW w:w="285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7655" w:type="dxa"/>
            <w:gridSpan w:val="6"/>
          </w:tcPr>
          <w:p w:rsidR="004F2C07" w:rsidRPr="00E02A5F" w:rsidRDefault="001E121A" w:rsidP="00C41BF3">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г. Нижний Тагил</w:t>
            </w:r>
            <w:r w:rsidR="00A232EA">
              <w:rPr>
                <w:rFonts w:ascii="Times New Roman" w:hAnsi="Times New Roman" w:cs="Times New Roman"/>
                <w:bCs/>
                <w:sz w:val="24"/>
              </w:rPr>
              <w:t xml:space="preserve">, </w:t>
            </w:r>
            <w:r w:rsidRPr="001E121A">
              <w:rPr>
                <w:rFonts w:ascii="Times New Roman" w:hAnsi="Times New Roman" w:cs="Times New Roman"/>
                <w:bCs/>
                <w:sz w:val="24"/>
              </w:rPr>
              <w:t xml:space="preserve"> </w:t>
            </w:r>
            <w:r w:rsidR="00700CB6">
              <w:rPr>
                <w:rFonts w:ascii="Times New Roman" w:hAnsi="Times New Roman" w:cs="Times New Roman"/>
                <w:bCs/>
                <w:sz w:val="24"/>
              </w:rPr>
              <w:t>Дзержинский район.</w:t>
            </w:r>
          </w:p>
        </w:tc>
      </w:tr>
      <w:tr w:rsidR="0096513B" w:rsidRPr="000C70E8" w:rsidTr="001C4C31">
        <w:trPr>
          <w:trHeight w:val="290"/>
        </w:trPr>
        <w:tc>
          <w:tcPr>
            <w:tcW w:w="285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7655" w:type="dxa"/>
            <w:gridSpan w:val="6"/>
          </w:tcPr>
          <w:p w:rsidR="0096513B" w:rsidRPr="00626B3F" w:rsidRDefault="00222A01" w:rsidP="00156982">
            <w:pPr>
              <w:autoSpaceDE w:val="0"/>
              <w:autoSpaceDN w:val="0"/>
              <w:adjustRightInd w:val="0"/>
              <w:spacing w:after="0" w:line="240" w:lineRule="auto"/>
              <w:ind w:right="-62"/>
              <w:rPr>
                <w:rFonts w:ascii="Times New Roman" w:hAnsi="Times New Roman" w:cs="Times New Roman"/>
                <w:bCs/>
                <w:sz w:val="24"/>
              </w:rPr>
            </w:pPr>
            <w:r w:rsidRPr="00222A01">
              <w:rPr>
                <w:rFonts w:ascii="Times New Roman" w:hAnsi="Times New Roman" w:cs="Times New Roman"/>
                <w:bCs/>
                <w:sz w:val="24"/>
              </w:rPr>
              <w:t>Сроки выполнения работ с июля 2019 г. по 31 декабря 2019 г.</w:t>
            </w:r>
            <w:r w:rsidR="00156982">
              <w:rPr>
                <w:rFonts w:ascii="Times New Roman" w:hAnsi="Times New Roman" w:cs="Times New Roman"/>
                <w:bCs/>
                <w:sz w:val="24"/>
              </w:rPr>
              <w:t xml:space="preserve"> включительно</w:t>
            </w:r>
          </w:p>
        </w:tc>
      </w:tr>
      <w:tr w:rsidR="00036746" w:rsidRPr="000C70E8" w:rsidTr="001C4C31">
        <w:trPr>
          <w:trHeight w:val="290"/>
        </w:trPr>
        <w:tc>
          <w:tcPr>
            <w:tcW w:w="285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7655"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1C4C31">
        <w:trPr>
          <w:trHeight w:val="197"/>
        </w:trPr>
        <w:tc>
          <w:tcPr>
            <w:tcW w:w="10507"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1C4C31">
        <w:tc>
          <w:tcPr>
            <w:tcW w:w="1577"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Наименование предмета договора</w:t>
            </w:r>
          </w:p>
        </w:tc>
        <w:tc>
          <w:tcPr>
            <w:tcW w:w="2693" w:type="dxa"/>
            <w:gridSpan w:val="2"/>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ОКПД2</w:t>
            </w:r>
          </w:p>
        </w:tc>
        <w:tc>
          <w:tcPr>
            <w:tcW w:w="170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Код по ОКВЭД2</w:t>
            </w:r>
          </w:p>
        </w:tc>
        <w:tc>
          <w:tcPr>
            <w:tcW w:w="851"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Единица измерения</w:t>
            </w:r>
          </w:p>
        </w:tc>
        <w:tc>
          <w:tcPr>
            <w:tcW w:w="992"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Количество (объем)</w:t>
            </w:r>
          </w:p>
        </w:tc>
        <w:tc>
          <w:tcPr>
            <w:tcW w:w="1418"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Цена за ед.</w:t>
            </w:r>
            <w:r w:rsidR="009D3916">
              <w:rPr>
                <w:rFonts w:ascii="Times New Roman" w:hAnsi="Times New Roman" w:cs="Times New Roman"/>
                <w:sz w:val="20"/>
                <w:szCs w:val="20"/>
              </w:rPr>
              <w:t xml:space="preserve"> </w:t>
            </w:r>
            <w:r w:rsidRPr="004F2C07">
              <w:rPr>
                <w:rFonts w:ascii="Times New Roman" w:hAnsi="Times New Roman" w:cs="Times New Roman"/>
                <w:sz w:val="20"/>
                <w:szCs w:val="20"/>
              </w:rPr>
              <w:t>изм.</w:t>
            </w:r>
            <w:r w:rsidR="009D3916">
              <w:rPr>
                <w:rFonts w:ascii="Times New Roman" w:hAnsi="Times New Roman" w:cs="Times New Roman"/>
                <w:sz w:val="20"/>
                <w:szCs w:val="20"/>
              </w:rPr>
              <w:t xml:space="preserve"> руб.  с НДС</w:t>
            </w:r>
          </w:p>
        </w:tc>
        <w:tc>
          <w:tcPr>
            <w:tcW w:w="1275" w:type="dxa"/>
          </w:tcPr>
          <w:p w:rsidR="00920543" w:rsidRPr="004F2C07" w:rsidRDefault="00920543" w:rsidP="004F2C07">
            <w:pPr>
              <w:autoSpaceDE w:val="0"/>
              <w:autoSpaceDN w:val="0"/>
              <w:adjustRightInd w:val="0"/>
              <w:spacing w:after="0" w:line="240" w:lineRule="auto"/>
              <w:jc w:val="center"/>
              <w:rPr>
                <w:rFonts w:ascii="Times New Roman" w:hAnsi="Times New Roman" w:cs="Times New Roman"/>
                <w:sz w:val="20"/>
                <w:szCs w:val="20"/>
              </w:rPr>
            </w:pPr>
            <w:r w:rsidRPr="004F2C07">
              <w:rPr>
                <w:rFonts w:ascii="Times New Roman" w:hAnsi="Times New Roman" w:cs="Times New Roman"/>
                <w:sz w:val="20"/>
                <w:szCs w:val="20"/>
              </w:rPr>
              <w:t>Стоимость</w:t>
            </w:r>
            <w:r w:rsidR="009D3916">
              <w:rPr>
                <w:rFonts w:ascii="Times New Roman" w:hAnsi="Times New Roman" w:cs="Times New Roman"/>
                <w:sz w:val="20"/>
                <w:szCs w:val="20"/>
              </w:rPr>
              <w:t xml:space="preserve"> руб. с НДС</w:t>
            </w:r>
          </w:p>
        </w:tc>
      </w:tr>
      <w:tr w:rsidR="004E028D" w:rsidRPr="000C70E8" w:rsidTr="001C4C31">
        <w:trPr>
          <w:trHeight w:val="456"/>
        </w:trPr>
        <w:tc>
          <w:tcPr>
            <w:tcW w:w="1577" w:type="dxa"/>
          </w:tcPr>
          <w:p w:rsidR="004E028D" w:rsidRPr="002C62E9" w:rsidRDefault="00222A01" w:rsidP="001E121A">
            <w:pPr>
              <w:autoSpaceDE w:val="0"/>
              <w:autoSpaceDN w:val="0"/>
              <w:adjustRightInd w:val="0"/>
              <w:spacing w:after="0" w:line="240" w:lineRule="auto"/>
              <w:rPr>
                <w:rFonts w:ascii="Times New Roman" w:hAnsi="Times New Roman" w:cs="Times New Roman"/>
              </w:rPr>
            </w:pPr>
            <w:r>
              <w:rPr>
                <w:rFonts w:ascii="Times New Roman" w:hAnsi="Times New Roman" w:cs="Times New Roman"/>
              </w:rPr>
              <w:t>О</w:t>
            </w:r>
            <w:r w:rsidRPr="00222A01">
              <w:rPr>
                <w:rFonts w:ascii="Times New Roman" w:hAnsi="Times New Roman" w:cs="Times New Roman"/>
              </w:rPr>
              <w:t>перативное и техническое обслуживание электрохозяйства</w:t>
            </w:r>
          </w:p>
        </w:tc>
        <w:tc>
          <w:tcPr>
            <w:tcW w:w="2693" w:type="dxa"/>
            <w:gridSpan w:val="2"/>
          </w:tcPr>
          <w:p w:rsidR="004E028D" w:rsidRPr="004E028D" w:rsidRDefault="001C4C31" w:rsidP="001E121A">
            <w:pPr>
              <w:rPr>
                <w:rFonts w:ascii="Times New Roman" w:hAnsi="Times New Roman" w:cs="Times New Roman"/>
              </w:rPr>
            </w:pPr>
            <w:r w:rsidRPr="001C4C31">
              <w:rPr>
                <w:rFonts w:ascii="Times New Roman" w:hAnsi="Times New Roman" w:cs="Times New Roman"/>
              </w:rPr>
              <w:t xml:space="preserve">33.14.11.000 - Услуги по ремонту и техническому обслуживанию электродвигателей, генераторов, </w:t>
            </w:r>
            <w:r w:rsidRPr="001C4C31">
              <w:rPr>
                <w:rFonts w:ascii="Times New Roman" w:hAnsi="Times New Roman" w:cs="Times New Roman"/>
              </w:rPr>
              <w:lastRenderedPageBreak/>
              <w:t>трансформаторов и распределительной и регулирующей аппаратуры для электричества</w:t>
            </w:r>
          </w:p>
        </w:tc>
        <w:tc>
          <w:tcPr>
            <w:tcW w:w="1701" w:type="dxa"/>
          </w:tcPr>
          <w:p w:rsidR="004E028D" w:rsidRPr="004E028D" w:rsidRDefault="001C4C31" w:rsidP="001E121A">
            <w:pPr>
              <w:rPr>
                <w:rFonts w:ascii="Times New Roman" w:hAnsi="Times New Roman" w:cs="Times New Roman"/>
              </w:rPr>
            </w:pPr>
            <w:r w:rsidRPr="001C4C31">
              <w:rPr>
                <w:rFonts w:ascii="Times New Roman" w:hAnsi="Times New Roman" w:cs="Times New Roman"/>
              </w:rPr>
              <w:lastRenderedPageBreak/>
              <w:t>33.14 - Ремонт электрического оборудования</w:t>
            </w:r>
          </w:p>
        </w:tc>
        <w:tc>
          <w:tcPr>
            <w:tcW w:w="851" w:type="dxa"/>
          </w:tcPr>
          <w:p w:rsidR="004E028D" w:rsidRPr="002C62E9" w:rsidRDefault="001C4C31" w:rsidP="000E11E4">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месяц</w:t>
            </w:r>
          </w:p>
        </w:tc>
        <w:tc>
          <w:tcPr>
            <w:tcW w:w="992" w:type="dxa"/>
          </w:tcPr>
          <w:p w:rsidR="004E028D" w:rsidRPr="002C62E9" w:rsidRDefault="001E121A" w:rsidP="00253607">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p>
        </w:tc>
        <w:tc>
          <w:tcPr>
            <w:tcW w:w="1418" w:type="dxa"/>
          </w:tcPr>
          <w:p w:rsidR="004E028D" w:rsidRPr="002C62E9" w:rsidRDefault="00513C7E" w:rsidP="004E028D">
            <w:pPr>
              <w:autoSpaceDE w:val="0"/>
              <w:autoSpaceDN w:val="0"/>
              <w:adjustRightInd w:val="0"/>
              <w:spacing w:after="0" w:line="240" w:lineRule="auto"/>
              <w:jc w:val="center"/>
              <w:rPr>
                <w:rFonts w:ascii="Times New Roman" w:hAnsi="Times New Roman" w:cs="Times New Roman"/>
              </w:rPr>
            </w:pPr>
            <w:r w:rsidRPr="00513C7E">
              <w:rPr>
                <w:rFonts w:ascii="Times New Roman" w:hAnsi="Times New Roman" w:cs="Times New Roman"/>
              </w:rPr>
              <w:t>117 666,67</w:t>
            </w:r>
          </w:p>
        </w:tc>
        <w:tc>
          <w:tcPr>
            <w:tcW w:w="1275" w:type="dxa"/>
          </w:tcPr>
          <w:p w:rsidR="004E028D" w:rsidRPr="002C62E9" w:rsidRDefault="001C4C31" w:rsidP="004F2C07">
            <w:pPr>
              <w:autoSpaceDE w:val="0"/>
              <w:autoSpaceDN w:val="0"/>
              <w:adjustRightInd w:val="0"/>
              <w:spacing w:after="0" w:line="240" w:lineRule="auto"/>
              <w:jc w:val="center"/>
              <w:rPr>
                <w:rFonts w:ascii="Times New Roman" w:hAnsi="Times New Roman" w:cs="Times New Roman"/>
              </w:rPr>
            </w:pPr>
            <w:r w:rsidRPr="001C4C31">
              <w:rPr>
                <w:rFonts w:ascii="Times New Roman" w:hAnsi="Times New Roman" w:cs="Times New Roman"/>
              </w:rPr>
              <w:t>706 000,02</w:t>
            </w:r>
          </w:p>
        </w:tc>
        <w:bookmarkStart w:id="1" w:name="_GoBack"/>
        <w:bookmarkEnd w:id="1"/>
      </w:tr>
      <w:tr w:rsidR="00735A07" w:rsidRPr="000C70E8" w:rsidTr="001C4C31">
        <w:trPr>
          <w:trHeight w:val="300"/>
        </w:trPr>
        <w:tc>
          <w:tcPr>
            <w:tcW w:w="10507"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1C4C31">
        <w:trPr>
          <w:trHeight w:val="300"/>
        </w:trPr>
        <w:tc>
          <w:tcPr>
            <w:tcW w:w="285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7655"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1C4C31">
        <w:trPr>
          <w:trHeight w:val="364"/>
        </w:trPr>
        <w:tc>
          <w:tcPr>
            <w:tcW w:w="10507"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1C4C31">
        <w:trPr>
          <w:trHeight w:val="567"/>
        </w:trPr>
        <w:tc>
          <w:tcPr>
            <w:tcW w:w="285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7655"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1C4C31">
        <w:trPr>
          <w:trHeight w:val="355"/>
        </w:trPr>
        <w:tc>
          <w:tcPr>
            <w:tcW w:w="10507"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1C4C31">
        <w:trPr>
          <w:trHeight w:val="567"/>
        </w:trPr>
        <w:tc>
          <w:tcPr>
            <w:tcW w:w="285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7655"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1C4C31">
        <w:trPr>
          <w:trHeight w:val="567"/>
        </w:trPr>
        <w:tc>
          <w:tcPr>
            <w:tcW w:w="285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7655"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1C4C31">
        <w:trPr>
          <w:trHeight w:val="567"/>
        </w:trPr>
        <w:tc>
          <w:tcPr>
            <w:tcW w:w="285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7655" w:type="dxa"/>
            <w:gridSpan w:val="6"/>
          </w:tcPr>
          <w:p w:rsidR="00735A07" w:rsidRPr="00C116CE"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№3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4E4C6C">
      <w:headerReference w:type="even" r:id="rId8"/>
      <w:footerReference w:type="default" r:id="rId9"/>
      <w:pgSz w:w="11906" w:h="16838"/>
      <w:pgMar w:top="567" w:right="566"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7D2" w:rsidRDefault="00A527D2">
      <w:pPr>
        <w:spacing w:after="0" w:line="240" w:lineRule="auto"/>
      </w:pPr>
      <w:r>
        <w:separator/>
      </w:r>
    </w:p>
  </w:endnote>
  <w:endnote w:type="continuationSeparator" w:id="0">
    <w:p w:rsidR="00A527D2" w:rsidRDefault="00A5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7D2" w:rsidRDefault="00A527D2">
      <w:pPr>
        <w:spacing w:after="0" w:line="240" w:lineRule="auto"/>
      </w:pPr>
      <w:r>
        <w:separator/>
      </w:r>
    </w:p>
  </w:footnote>
  <w:footnote w:type="continuationSeparator" w:id="0">
    <w:p w:rsidR="00A527D2" w:rsidRDefault="00A52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22CF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982"/>
    <w:rsid w:val="00156B39"/>
    <w:rsid w:val="00164C3E"/>
    <w:rsid w:val="001668AD"/>
    <w:rsid w:val="00167B0E"/>
    <w:rsid w:val="00181CF6"/>
    <w:rsid w:val="0019101D"/>
    <w:rsid w:val="001952B2"/>
    <w:rsid w:val="00195D0E"/>
    <w:rsid w:val="001A2B51"/>
    <w:rsid w:val="001B187B"/>
    <w:rsid w:val="001B4A76"/>
    <w:rsid w:val="001C4C31"/>
    <w:rsid w:val="001D7438"/>
    <w:rsid w:val="001E121A"/>
    <w:rsid w:val="001F692B"/>
    <w:rsid w:val="001F76C1"/>
    <w:rsid w:val="00202B8C"/>
    <w:rsid w:val="00216B77"/>
    <w:rsid w:val="00222A01"/>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52025"/>
    <w:rsid w:val="00367059"/>
    <w:rsid w:val="003851B0"/>
    <w:rsid w:val="003866CE"/>
    <w:rsid w:val="003B1383"/>
    <w:rsid w:val="003B2F4C"/>
    <w:rsid w:val="003B37F8"/>
    <w:rsid w:val="003C0B8F"/>
    <w:rsid w:val="003C534F"/>
    <w:rsid w:val="003D09ED"/>
    <w:rsid w:val="003D5D27"/>
    <w:rsid w:val="003E3FA2"/>
    <w:rsid w:val="003F779A"/>
    <w:rsid w:val="00404C41"/>
    <w:rsid w:val="0040512C"/>
    <w:rsid w:val="004068CB"/>
    <w:rsid w:val="00423818"/>
    <w:rsid w:val="00427673"/>
    <w:rsid w:val="00435151"/>
    <w:rsid w:val="00441F72"/>
    <w:rsid w:val="004555B4"/>
    <w:rsid w:val="004675B7"/>
    <w:rsid w:val="0047029E"/>
    <w:rsid w:val="00483F29"/>
    <w:rsid w:val="004847DE"/>
    <w:rsid w:val="004952A4"/>
    <w:rsid w:val="004953DE"/>
    <w:rsid w:val="004A6906"/>
    <w:rsid w:val="004B2069"/>
    <w:rsid w:val="004B694B"/>
    <w:rsid w:val="004C2CF3"/>
    <w:rsid w:val="004C2E88"/>
    <w:rsid w:val="004D1803"/>
    <w:rsid w:val="004D2D2E"/>
    <w:rsid w:val="004D4292"/>
    <w:rsid w:val="004E028D"/>
    <w:rsid w:val="004E4C6C"/>
    <w:rsid w:val="004F2C07"/>
    <w:rsid w:val="004F58DF"/>
    <w:rsid w:val="00513C7E"/>
    <w:rsid w:val="005173DB"/>
    <w:rsid w:val="00535366"/>
    <w:rsid w:val="00537207"/>
    <w:rsid w:val="00557FB2"/>
    <w:rsid w:val="005633E9"/>
    <w:rsid w:val="00564FF0"/>
    <w:rsid w:val="00567FA9"/>
    <w:rsid w:val="00580B11"/>
    <w:rsid w:val="0058368C"/>
    <w:rsid w:val="005A08E3"/>
    <w:rsid w:val="005A3895"/>
    <w:rsid w:val="005A6CEC"/>
    <w:rsid w:val="005B00C3"/>
    <w:rsid w:val="005B0CC6"/>
    <w:rsid w:val="005D3C82"/>
    <w:rsid w:val="005D4988"/>
    <w:rsid w:val="005E0765"/>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CB6"/>
    <w:rsid w:val="00700D12"/>
    <w:rsid w:val="00702869"/>
    <w:rsid w:val="00706111"/>
    <w:rsid w:val="007125A7"/>
    <w:rsid w:val="00716D57"/>
    <w:rsid w:val="007258CC"/>
    <w:rsid w:val="00735A07"/>
    <w:rsid w:val="00735EED"/>
    <w:rsid w:val="0074220A"/>
    <w:rsid w:val="007551E4"/>
    <w:rsid w:val="00770166"/>
    <w:rsid w:val="00780B1C"/>
    <w:rsid w:val="00783EDD"/>
    <w:rsid w:val="00786B13"/>
    <w:rsid w:val="00793580"/>
    <w:rsid w:val="007A06CB"/>
    <w:rsid w:val="007A59E9"/>
    <w:rsid w:val="007D47D4"/>
    <w:rsid w:val="007E5EF1"/>
    <w:rsid w:val="007F43EC"/>
    <w:rsid w:val="00803899"/>
    <w:rsid w:val="00851F63"/>
    <w:rsid w:val="00853FB7"/>
    <w:rsid w:val="00856B14"/>
    <w:rsid w:val="00886812"/>
    <w:rsid w:val="00891547"/>
    <w:rsid w:val="008A369C"/>
    <w:rsid w:val="008B205B"/>
    <w:rsid w:val="008C312F"/>
    <w:rsid w:val="008D0B85"/>
    <w:rsid w:val="008E7BE4"/>
    <w:rsid w:val="00912F3E"/>
    <w:rsid w:val="00913072"/>
    <w:rsid w:val="009176A5"/>
    <w:rsid w:val="00917701"/>
    <w:rsid w:val="00920543"/>
    <w:rsid w:val="00933F20"/>
    <w:rsid w:val="00936B35"/>
    <w:rsid w:val="0094000E"/>
    <w:rsid w:val="00955962"/>
    <w:rsid w:val="00960689"/>
    <w:rsid w:val="00960DCE"/>
    <w:rsid w:val="0096513B"/>
    <w:rsid w:val="0097646B"/>
    <w:rsid w:val="009909B4"/>
    <w:rsid w:val="009A2334"/>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32EA"/>
    <w:rsid w:val="00A24661"/>
    <w:rsid w:val="00A405F0"/>
    <w:rsid w:val="00A44B5B"/>
    <w:rsid w:val="00A527D2"/>
    <w:rsid w:val="00A52AC4"/>
    <w:rsid w:val="00A571C8"/>
    <w:rsid w:val="00A63620"/>
    <w:rsid w:val="00A80805"/>
    <w:rsid w:val="00A83DB7"/>
    <w:rsid w:val="00A84935"/>
    <w:rsid w:val="00AA00C9"/>
    <w:rsid w:val="00AA2219"/>
    <w:rsid w:val="00AA49EC"/>
    <w:rsid w:val="00AB2290"/>
    <w:rsid w:val="00AE2433"/>
    <w:rsid w:val="00AE62BF"/>
    <w:rsid w:val="00AF2C4F"/>
    <w:rsid w:val="00B06AE2"/>
    <w:rsid w:val="00B10242"/>
    <w:rsid w:val="00B15ED0"/>
    <w:rsid w:val="00B313AE"/>
    <w:rsid w:val="00B33382"/>
    <w:rsid w:val="00B35894"/>
    <w:rsid w:val="00B3686C"/>
    <w:rsid w:val="00B4335A"/>
    <w:rsid w:val="00B516B7"/>
    <w:rsid w:val="00B56BDE"/>
    <w:rsid w:val="00B72E26"/>
    <w:rsid w:val="00B74022"/>
    <w:rsid w:val="00B7640F"/>
    <w:rsid w:val="00B77255"/>
    <w:rsid w:val="00BC0DB7"/>
    <w:rsid w:val="00BD2C72"/>
    <w:rsid w:val="00BD34BF"/>
    <w:rsid w:val="00BD394B"/>
    <w:rsid w:val="00BE5623"/>
    <w:rsid w:val="00BE5855"/>
    <w:rsid w:val="00BF6BE0"/>
    <w:rsid w:val="00C02E0D"/>
    <w:rsid w:val="00C03D18"/>
    <w:rsid w:val="00C074B3"/>
    <w:rsid w:val="00C116CE"/>
    <w:rsid w:val="00C33584"/>
    <w:rsid w:val="00C33626"/>
    <w:rsid w:val="00C41BF3"/>
    <w:rsid w:val="00C51263"/>
    <w:rsid w:val="00C57527"/>
    <w:rsid w:val="00C63322"/>
    <w:rsid w:val="00C81518"/>
    <w:rsid w:val="00C93E1E"/>
    <w:rsid w:val="00C96887"/>
    <w:rsid w:val="00CA5E49"/>
    <w:rsid w:val="00CA7544"/>
    <w:rsid w:val="00CC0647"/>
    <w:rsid w:val="00CC0B84"/>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16B59"/>
    <w:rsid w:val="00E2705D"/>
    <w:rsid w:val="00E3183F"/>
    <w:rsid w:val="00E447ED"/>
    <w:rsid w:val="00E5007C"/>
    <w:rsid w:val="00E507EB"/>
    <w:rsid w:val="00E67DA9"/>
    <w:rsid w:val="00E9357A"/>
    <w:rsid w:val="00EA406A"/>
    <w:rsid w:val="00EB091C"/>
    <w:rsid w:val="00EC2343"/>
    <w:rsid w:val="00EC25FB"/>
    <w:rsid w:val="00EC3881"/>
    <w:rsid w:val="00EE7646"/>
    <w:rsid w:val="00EF50FA"/>
    <w:rsid w:val="00F0076E"/>
    <w:rsid w:val="00F03777"/>
    <w:rsid w:val="00F044AA"/>
    <w:rsid w:val="00F35B37"/>
    <w:rsid w:val="00F42199"/>
    <w:rsid w:val="00F730D0"/>
    <w:rsid w:val="00F8085E"/>
    <w:rsid w:val="00F8235D"/>
    <w:rsid w:val="00FB321B"/>
    <w:rsid w:val="00FC0E33"/>
    <w:rsid w:val="00FD1420"/>
    <w:rsid w:val="00FE49EC"/>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2621</Words>
  <Characters>14942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25</cp:revision>
  <cp:lastPrinted>2019-06-10T07:25:00Z</cp:lastPrinted>
  <dcterms:created xsi:type="dcterms:W3CDTF">2019-06-07T09:13:00Z</dcterms:created>
  <dcterms:modified xsi:type="dcterms:W3CDTF">2019-06-20T12:52:00Z</dcterms:modified>
</cp:coreProperties>
</file>