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ED70F7"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rFonts w:ascii="Times New Roman" w:hAnsi="Times New Roman" w:cs="Times New Roman"/>
          <w:b/>
          <w:bCs/>
          <w:spacing w:val="-1"/>
          <w:w w:val="95"/>
          <w:sz w:val="24"/>
          <w:szCs w:val="24"/>
        </w:rPr>
        <w:t xml:space="preserve">                                                                                                                                 У</w:t>
      </w:r>
      <w:r w:rsidRPr="004117F5">
        <w:rPr>
          <w:rFonts w:ascii="Times New Roman" w:hAnsi="Times New Roman" w:cs="Times New Roman"/>
          <w:b/>
          <w:bCs/>
          <w:spacing w:val="-1"/>
          <w:w w:val="95"/>
          <w:sz w:val="24"/>
          <w:szCs w:val="24"/>
        </w:rPr>
        <w:t>ТВЕРЖДАЮ:</w:t>
      </w:r>
    </w:p>
    <w:p w:rsidR="00ED70F7"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CF0154" w:rsidRPr="004117F5" w:rsidRDefault="00CF0154"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F90CD3"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«21</w:t>
      </w:r>
      <w:r w:rsidR="00ED70F7" w:rsidRPr="004117F5">
        <w:rPr>
          <w:rFonts w:ascii="Times New Roman" w:hAnsi="Times New Roman" w:cs="Times New Roman"/>
          <w:spacing w:val="-1"/>
          <w:sz w:val="24"/>
          <w:szCs w:val="24"/>
        </w:rPr>
        <w:t>»</w:t>
      </w:r>
      <w:r>
        <w:rPr>
          <w:rFonts w:ascii="Times New Roman" w:hAnsi="Times New Roman" w:cs="Times New Roman"/>
          <w:spacing w:val="-5"/>
          <w:sz w:val="24"/>
          <w:szCs w:val="24"/>
        </w:rPr>
        <w:t xml:space="preserve"> августа</w:t>
      </w:r>
      <w:r w:rsidR="00672018">
        <w:rPr>
          <w:rFonts w:ascii="Times New Roman" w:hAnsi="Times New Roman" w:cs="Times New Roman"/>
          <w:sz w:val="24"/>
          <w:szCs w:val="24"/>
        </w:rPr>
        <w:t xml:space="preserve"> 2025</w:t>
      </w:r>
      <w:r w:rsidR="00ED70F7"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4117F5">
        <w:rPr>
          <w:rFonts w:ascii="Times New Roman" w:hAnsi="Times New Roman" w:cs="Times New Roman"/>
          <w:b/>
          <w:bCs/>
          <w:spacing w:val="-1"/>
          <w:sz w:val="24"/>
          <w:szCs w:val="24"/>
        </w:rPr>
        <w:t>Выполнение работ</w:t>
      </w:r>
      <w:r w:rsidRPr="004117F5">
        <w:rPr>
          <w:rFonts w:ascii="Times New Roman" w:hAnsi="Times New Roman" w:cs="Times New Roman"/>
          <w:b/>
          <w:bCs/>
          <w:spacing w:val="2"/>
          <w:sz w:val="24"/>
          <w:szCs w:val="24"/>
        </w:rPr>
        <w:t xml:space="preserve"> </w:t>
      </w:r>
      <w:r w:rsidRPr="004117F5">
        <w:rPr>
          <w:rFonts w:ascii="Times New Roman" w:hAnsi="Times New Roman" w:cs="Times New Roman"/>
          <w:b/>
          <w:bCs/>
          <w:sz w:val="24"/>
          <w:szCs w:val="24"/>
        </w:rPr>
        <w:t>по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восстановлению асфальтобетонного</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покрытия участков,</w:t>
      </w:r>
      <w:r w:rsidRPr="004117F5">
        <w:rPr>
          <w:rFonts w:ascii="Times New Roman" w:hAnsi="Times New Roman" w:cs="Times New Roman"/>
          <w:b/>
          <w:bCs/>
          <w:spacing w:val="91"/>
          <w:sz w:val="24"/>
          <w:szCs w:val="24"/>
        </w:rPr>
        <w:t xml:space="preserve"> </w:t>
      </w:r>
      <w:r w:rsidRPr="004117F5">
        <w:rPr>
          <w:rFonts w:ascii="Times New Roman" w:hAnsi="Times New Roman" w:cs="Times New Roman"/>
          <w:b/>
          <w:bCs/>
          <w:sz w:val="24"/>
          <w:szCs w:val="24"/>
        </w:rPr>
        <w:t>благоустройство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которых</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нарушено</w:t>
      </w:r>
      <w:r w:rsidRPr="004117F5">
        <w:rPr>
          <w:rFonts w:ascii="Times New Roman" w:hAnsi="Times New Roman" w:cs="Times New Roman"/>
          <w:b/>
          <w:bCs/>
          <w:sz w:val="24"/>
          <w:szCs w:val="24"/>
        </w:rPr>
        <w:t xml:space="preserve"> при </w:t>
      </w:r>
      <w:r w:rsidRPr="004117F5">
        <w:rPr>
          <w:rFonts w:ascii="Times New Roman" w:hAnsi="Times New Roman" w:cs="Times New Roman"/>
          <w:b/>
          <w:bCs/>
          <w:spacing w:val="-1"/>
          <w:sz w:val="24"/>
          <w:szCs w:val="24"/>
        </w:rPr>
        <w:t>ремонте</w:t>
      </w:r>
      <w:r w:rsidRPr="004117F5">
        <w:rPr>
          <w:rFonts w:ascii="Times New Roman" w:hAnsi="Times New Roman" w:cs="Times New Roman"/>
          <w:b/>
          <w:bCs/>
          <w:spacing w:val="-4"/>
          <w:sz w:val="24"/>
          <w:szCs w:val="24"/>
        </w:rPr>
        <w:t xml:space="preserve"> </w:t>
      </w:r>
      <w:r w:rsidRPr="004117F5">
        <w:rPr>
          <w:rFonts w:ascii="Times New Roman" w:hAnsi="Times New Roman" w:cs="Times New Roman"/>
          <w:b/>
          <w:bCs/>
          <w:spacing w:val="-1"/>
          <w:sz w:val="24"/>
          <w:szCs w:val="24"/>
        </w:rPr>
        <w:t>теплотрасс</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1E53BF"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2025</w:t>
      </w:r>
      <w:r w:rsidR="00ED70F7"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9"/>
          <w:pgSz w:w="11906" w:h="16838"/>
          <w:pgMar w:top="425" w:right="425" w:bottom="284" w:left="1134" w:header="709" w:footer="709" w:gutter="0"/>
          <w:cols w:space="708"/>
          <w:docGrid w:linePitch="360"/>
        </w:sectPr>
      </w:pPr>
    </w:p>
    <w:p w:rsidR="008E1491" w:rsidRPr="0010432B" w:rsidRDefault="008B342A" w:rsidP="00313F47">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C47FE2">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100510" w:rsidRPr="0010432B">
              <w:rPr>
                <w:rFonts w:ascii="Times New Roman" w:eastAsia="Times New Roman" w:hAnsi="Times New Roman" w:cs="Times New Roman"/>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w:t>
            </w:r>
            <w:proofErr w:type="gramEnd"/>
            <w:r w:rsidR="003A12AD" w:rsidRPr="0010432B">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10432B">
              <w:rPr>
                <w:rFonts w:ascii="Times New Roman" w:eastAsia="Times New Roman" w:hAnsi="Times New Roman" w:cs="Times New Roman"/>
                <w:color w:val="000000"/>
                <w:lang w:eastAsia="ru-RU"/>
              </w:rPr>
              <w:t>.</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725C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Проектно-сметный метод</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1C0047">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DB129F">
              <w:rPr>
                <w:rFonts w:ascii="Times New Roman" w:eastAsia="Times New Roman" w:hAnsi="Times New Roman" w:cs="Times New Roman"/>
                <w:lang w:eastAsia="ru-RU"/>
              </w:rPr>
              <w:t>2</w:t>
            </w:r>
            <w:r w:rsidR="00F90CD3">
              <w:rPr>
                <w:rFonts w:ascii="Times New Roman" w:eastAsia="Times New Roman" w:hAnsi="Times New Roman" w:cs="Times New Roman"/>
                <w:lang w:eastAsia="ru-RU"/>
              </w:rPr>
              <w:t>1» августа</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E53BF">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1637CF">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F90CD3">
              <w:rPr>
                <w:rFonts w:ascii="Times New Roman" w:eastAsia="Times New Roman" w:hAnsi="Times New Roman" w:cs="Times New Roman"/>
                <w:lang w:eastAsia="ru-RU"/>
              </w:rPr>
              <w:t>02</w:t>
            </w:r>
            <w:r w:rsidR="00DE497A">
              <w:rPr>
                <w:rFonts w:ascii="Times New Roman" w:eastAsia="Times New Roman" w:hAnsi="Times New Roman" w:cs="Times New Roman"/>
                <w:lang w:eastAsia="ru-RU"/>
              </w:rPr>
              <w:t xml:space="preserve">» </w:t>
            </w:r>
            <w:r w:rsidR="00F90CD3">
              <w:rPr>
                <w:rFonts w:ascii="Times New Roman" w:eastAsia="Times New Roman" w:hAnsi="Times New Roman" w:cs="Times New Roman"/>
                <w:lang w:eastAsia="ru-RU"/>
              </w:rPr>
              <w:t>сентября</w:t>
            </w:r>
            <w:r w:rsidR="001637CF" w:rsidRPr="001637CF">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E53BF">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w:t>
            </w:r>
            <w:r w:rsidR="003A356D">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 xml:space="preserve">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r w:rsidRPr="0010432B">
              <w:rPr>
                <w:rFonts w:ascii="Times New Roman" w:eastAsia="Times New Roman" w:hAnsi="Times New Roman" w:cs="Times New Roman"/>
                <w:lang w:eastAsia="ru-RU"/>
              </w:rPr>
              <w:t>«</w:t>
            </w:r>
            <w:r w:rsidR="00F90CD3">
              <w:rPr>
                <w:rFonts w:ascii="Times New Roman" w:eastAsia="Times New Roman" w:hAnsi="Times New Roman" w:cs="Times New Roman"/>
                <w:lang w:eastAsia="ru-RU"/>
              </w:rPr>
              <w:t>03» сентября</w:t>
            </w:r>
            <w:r w:rsidR="001C0047" w:rsidRPr="001C0047">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895942">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w:t>
            </w:r>
            <w:r w:rsidR="001637CF">
              <w:rPr>
                <w:rFonts w:ascii="Times New Roman" w:eastAsia="Times New Roman" w:hAnsi="Times New Roman" w:cs="Times New Roman"/>
                <w:lang w:eastAsia="ru-RU"/>
              </w:rPr>
              <w:t>15</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r w:rsidR="007C073C" w:rsidRPr="0010432B">
              <w:rPr>
                <w:rFonts w:ascii="Times New Roman" w:eastAsia="Times New Roman" w:hAnsi="Times New Roman" w:cs="Times New Roman"/>
                <w:lang w:val="en-US" w:eastAsia="ru-RU"/>
              </w:rPr>
              <w:t>ru</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0"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4"/>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563D96" w:rsidRDefault="00563D96"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563D96">
        <w:t xml:space="preserve"> </w:t>
      </w:r>
      <w:r>
        <w:rPr>
          <w:rFonts w:ascii="Times New Roman" w:eastAsia="Times New Roman" w:hAnsi="Times New Roman" w:cs="Times New Roman"/>
          <w:lang w:eastAsia="ru-RU"/>
        </w:rPr>
        <w:t>п</w:t>
      </w:r>
      <w:r w:rsidRPr="00563D96">
        <w:rPr>
          <w:rFonts w:ascii="Times New Roman" w:eastAsia="Times New Roman" w:hAnsi="Times New Roman" w:cs="Times New Roman"/>
          <w:lang w:eastAsia="ru-RU"/>
        </w:rPr>
        <w:t xml:space="preserve">риложить к заявке </w:t>
      </w:r>
      <w:r>
        <w:rPr>
          <w:rFonts w:ascii="Times New Roman" w:eastAsia="Times New Roman" w:hAnsi="Times New Roman" w:cs="Times New Roman"/>
          <w:lang w:eastAsia="ru-RU"/>
        </w:rPr>
        <w:t>копии соответствующих государственных разрешительных документов</w:t>
      </w:r>
      <w:r w:rsidRPr="00563D96">
        <w:rPr>
          <w:rFonts w:ascii="Times New Roman" w:eastAsia="Times New Roman" w:hAnsi="Times New Roman" w:cs="Times New Roman"/>
          <w:lang w:eastAsia="ru-RU"/>
        </w:rPr>
        <w:t>.</w:t>
      </w:r>
    </w:p>
    <w:p w:rsidR="0049410D" w:rsidRPr="0049410D" w:rsidRDefault="0049410D" w:rsidP="0049410D">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49410D">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49410D">
        <w:rPr>
          <w:rFonts w:ascii="Times New Roman" w:eastAsia="Times New Roman" w:hAnsi="Times New Roman" w:cs="Times New Roman"/>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49410D" w:rsidRPr="0010432B" w:rsidRDefault="0049410D" w:rsidP="0049410D">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4.10</w:t>
      </w:r>
      <w:r w:rsidRPr="0049410D">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49410D">
        <w:rPr>
          <w:rFonts w:ascii="Times New Roman" w:eastAsia="Times New Roman" w:hAnsi="Times New Roman" w:cs="Times New Roman"/>
          <w:lang w:eastAsia="ru-RU"/>
        </w:rPr>
        <w:t>контроле за</w:t>
      </w:r>
      <w:proofErr w:type="gramEnd"/>
      <w:r w:rsidRPr="0049410D">
        <w:rPr>
          <w:rFonts w:ascii="Times New Roman" w:eastAsia="Times New Roman" w:hAnsi="Times New Roman" w:cs="Times New Roman"/>
          <w:lang w:eastAsia="ru-RU"/>
        </w:rPr>
        <w:t xml:space="preserve"> деятельностью лиц, находящихся под иностранным влиянием».</w:t>
      </w:r>
    </w:p>
    <w:p w:rsidR="008E1491" w:rsidRPr="0010432B"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6453A2" w:rsidRPr="0010432B" w:rsidRDefault="00FD3C0E" w:rsidP="005757C5">
      <w:pPr>
        <w:widowControl w:val="0"/>
        <w:tabs>
          <w:tab w:val="left" w:pos="284"/>
        </w:tabs>
        <w:autoSpaceDE w:val="0"/>
        <w:autoSpaceDN w:val="0"/>
        <w:adjustRightInd w:val="0"/>
        <w:spacing w:before="24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9A479C" w:rsidRPr="0010432B" w:rsidRDefault="0035535D" w:rsidP="005757C5">
      <w:pPr>
        <w:tabs>
          <w:tab w:val="left" w:pos="284"/>
        </w:tabs>
        <w:spacing w:before="240"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C04EEA">
        <w:rPr>
          <w:rFonts w:ascii="Times New Roman" w:eastAsia="Times New Roman" w:hAnsi="Times New Roman" w:cs="Times New Roman"/>
          <w:lang w:eastAsia="ru-RU"/>
        </w:rPr>
        <w:t>21» августа</w:t>
      </w:r>
      <w:r w:rsidR="003D7679">
        <w:rPr>
          <w:rFonts w:ascii="Times New Roman" w:eastAsia="Times New Roman" w:hAnsi="Times New Roman" w:cs="Times New Roman"/>
          <w:lang w:eastAsia="ru-RU"/>
        </w:rPr>
        <w:t xml:space="preserve"> 2025</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C04EEA">
        <w:rPr>
          <w:rFonts w:ascii="Times New Roman" w:eastAsia="Times New Roman" w:hAnsi="Times New Roman" w:cs="Times New Roman"/>
          <w:lang w:eastAsia="ru-RU"/>
        </w:rPr>
        <w:t>02» сентября</w:t>
      </w:r>
      <w:r w:rsidR="00441B57" w:rsidRPr="00441B57">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w:t>
      </w:r>
      <w:proofErr w:type="gramEnd"/>
      <w:r w:rsidR="00842FEE" w:rsidRPr="0010432B">
        <w:rPr>
          <w:rFonts w:ascii="Times New Roman" w:eastAsia="Times New Roman" w:hAnsi="Times New Roman" w:cs="Times New Roman"/>
          <w:lang w:eastAsia="ru-RU"/>
        </w:rPr>
        <w:t xml:space="preserve">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C04EEA">
        <w:rPr>
          <w:rFonts w:ascii="Times New Roman" w:eastAsia="Times New Roman" w:hAnsi="Times New Roman" w:cs="Times New Roman"/>
          <w:lang w:eastAsia="ru-RU"/>
        </w:rPr>
        <w:t>03» сентября</w:t>
      </w:r>
      <w:bookmarkStart w:id="5" w:name="_GoBack"/>
      <w:bookmarkEnd w:id="5"/>
      <w:r w:rsidR="001C0047" w:rsidRPr="001C0047">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w:t>
      </w:r>
      <w:proofErr w:type="gramStart"/>
      <w:r w:rsidR="0097706E" w:rsidRPr="0010432B">
        <w:rPr>
          <w:rFonts w:ascii="Times New Roman" w:eastAsia="Times New Roman" w:hAnsi="Times New Roman" w:cs="Times New Roman"/>
          <w:lang w:eastAsia="ru-RU"/>
        </w:rPr>
        <w:t>1</w:t>
      </w:r>
      <w:r w:rsidR="00441B57">
        <w:rPr>
          <w:rFonts w:ascii="Times New Roman" w:eastAsia="Times New Roman" w:hAnsi="Times New Roman" w:cs="Times New Roman"/>
          <w:lang w:eastAsia="ru-RU"/>
        </w:rPr>
        <w:t>5</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w:t>
      </w:r>
      <w:proofErr w:type="gramEnd"/>
      <w:r w:rsidR="0097706E" w:rsidRPr="0010432B">
        <w:rPr>
          <w:rFonts w:ascii="Times New Roman" w:eastAsia="Times New Roman" w:hAnsi="Times New Roman" w:cs="Times New Roman"/>
          <w:lang w:eastAsia="ru-RU"/>
        </w:rPr>
        <w:t xml:space="preserve">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774" w:type="dxa"/>
        <w:tblInd w:w="-176" w:type="dxa"/>
        <w:tblLook w:val="04A0" w:firstRow="1" w:lastRow="0" w:firstColumn="1" w:lastColumn="0" w:noHBand="0" w:noVBand="1"/>
      </w:tblPr>
      <w:tblGrid>
        <w:gridCol w:w="10774"/>
      </w:tblGrid>
      <w:tr w:rsidR="00E21FA4" w:rsidRPr="0010432B" w:rsidTr="009A395C">
        <w:trPr>
          <w:trHeight w:val="630"/>
        </w:trPr>
        <w:tc>
          <w:tcPr>
            <w:tcW w:w="10774"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774" w:type="dxa"/>
        <w:tblInd w:w="-176" w:type="dxa"/>
        <w:tblLayout w:type="fixed"/>
        <w:tblLook w:val="04A0" w:firstRow="1" w:lastRow="0" w:firstColumn="1" w:lastColumn="0" w:noHBand="0" w:noVBand="1"/>
      </w:tblPr>
      <w:tblGrid>
        <w:gridCol w:w="486"/>
        <w:gridCol w:w="4193"/>
        <w:gridCol w:w="850"/>
        <w:gridCol w:w="1560"/>
        <w:gridCol w:w="1417"/>
        <w:gridCol w:w="2268"/>
      </w:tblGrid>
      <w:tr w:rsidR="008C7DEB" w:rsidRPr="008C7DEB" w:rsidTr="009A395C">
        <w:trPr>
          <w:trHeight w:val="127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 </w:t>
            </w:r>
            <w:proofErr w:type="gramStart"/>
            <w:r w:rsidRPr="008C7DEB">
              <w:rPr>
                <w:rFonts w:ascii="Times New Roman" w:eastAsia="Times New Roman" w:hAnsi="Times New Roman" w:cs="Times New Roman"/>
                <w:sz w:val="20"/>
                <w:szCs w:val="20"/>
                <w:lang w:eastAsia="ru-RU"/>
              </w:rPr>
              <w:t>п</w:t>
            </w:r>
            <w:proofErr w:type="gramEnd"/>
            <w:r w:rsidRPr="008C7DEB">
              <w:rPr>
                <w:rFonts w:ascii="Times New Roman" w:eastAsia="Times New Roman" w:hAnsi="Times New Roman" w:cs="Times New Roman"/>
                <w:sz w:val="20"/>
                <w:szCs w:val="20"/>
                <w:lang w:eastAsia="ru-RU"/>
              </w:rPr>
              <w:t>/п</w:t>
            </w:r>
          </w:p>
        </w:tc>
        <w:tc>
          <w:tcPr>
            <w:tcW w:w="4193" w:type="dxa"/>
            <w:tcBorders>
              <w:top w:val="single" w:sz="4" w:space="0" w:color="auto"/>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Единицы измерения</w:t>
            </w:r>
          </w:p>
        </w:tc>
        <w:tc>
          <w:tcPr>
            <w:tcW w:w="1560"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Стоимость единицы измерения с НДС             (</w:t>
            </w:r>
            <w:proofErr w:type="spellStart"/>
            <w:r w:rsidRPr="008C7DEB">
              <w:rPr>
                <w:rFonts w:ascii="Times New Roman" w:eastAsia="Times New Roman" w:hAnsi="Times New Roman" w:cs="Times New Roman"/>
                <w:sz w:val="20"/>
                <w:szCs w:val="20"/>
                <w:lang w:eastAsia="ru-RU"/>
              </w:rPr>
              <w:t>руб</w:t>
            </w:r>
            <w:proofErr w:type="spellEnd"/>
            <w:r w:rsidRPr="008C7DEB">
              <w:rPr>
                <w:rFonts w:ascii="Times New Roman" w:eastAsia="Times New Roman" w:hAnsi="Times New Roman" w:cs="Times New Roman"/>
                <w:sz w:val="20"/>
                <w:szCs w:val="20"/>
                <w:lang w:eastAsia="ru-RU"/>
              </w:rPr>
              <w:t>)</w:t>
            </w:r>
          </w:p>
        </w:tc>
        <w:tc>
          <w:tcPr>
            <w:tcW w:w="1417"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Стоимость единицы измерения для УСН                     (</w:t>
            </w:r>
            <w:proofErr w:type="spellStart"/>
            <w:r w:rsidRPr="008C7DEB">
              <w:rPr>
                <w:rFonts w:ascii="Times New Roman" w:eastAsia="Times New Roman" w:hAnsi="Times New Roman" w:cs="Times New Roman"/>
                <w:sz w:val="20"/>
                <w:szCs w:val="20"/>
                <w:lang w:eastAsia="ru-RU"/>
              </w:rPr>
              <w:t>руб</w:t>
            </w:r>
            <w:proofErr w:type="spellEnd"/>
            <w:r w:rsidRPr="008C7DEB">
              <w:rPr>
                <w:rFonts w:ascii="Times New Roman" w:eastAsia="Times New Roman" w:hAnsi="Times New Roman" w:cs="Times New Roman"/>
                <w:sz w:val="20"/>
                <w:szCs w:val="20"/>
                <w:lang w:eastAsia="ru-RU"/>
              </w:rPr>
              <w:t>)</w:t>
            </w:r>
          </w:p>
        </w:tc>
        <w:tc>
          <w:tcPr>
            <w:tcW w:w="2268" w:type="dxa"/>
            <w:tcBorders>
              <w:top w:val="single" w:sz="4" w:space="0" w:color="auto"/>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ind w:right="638"/>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Примечания</w:t>
            </w:r>
          </w:p>
        </w:tc>
      </w:tr>
      <w:tr w:rsidR="008C7DEB" w:rsidRPr="008C7DEB" w:rsidTr="009A395C">
        <w:trPr>
          <w:trHeight w:val="64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 с подготовкой оснований, с выборкой грунта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46 170,96</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40 836,63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ЛСР 01.06.25 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w:t>
            </w:r>
          </w:p>
        </w:tc>
      </w:tr>
      <w:tr w:rsidR="008C7DEB" w:rsidRPr="008C7DEB" w:rsidTr="009A395C">
        <w:trPr>
          <w:trHeight w:val="93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 по подготовленному основанию с добавлением нового материала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40 999,34</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36 319,21</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79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проезжей части по подготовленному основанию без добавления нового материала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40 421,35</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35 754,88</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763"/>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тротуаров с подготовкой основания с выборкой грунта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45 365,50</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39 650,81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ЛСР 02.06.25 Восстановление  покрытия тротуаров </w:t>
            </w:r>
          </w:p>
        </w:tc>
      </w:tr>
      <w:tr w:rsidR="008C7DEB" w:rsidRPr="008C7DEB" w:rsidTr="009A395C">
        <w:trPr>
          <w:trHeight w:val="69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5</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тротуаров по готовому основанию с добавлением нового материала.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37 355,62</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32 716,35</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71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lastRenderedPageBreak/>
              <w:t>6</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 xml:space="preserve">Восстановление </w:t>
            </w:r>
            <w:proofErr w:type="spellStart"/>
            <w:proofErr w:type="gramStart"/>
            <w:r w:rsidRPr="008C7DEB">
              <w:rPr>
                <w:rFonts w:ascii="Times New Roman" w:eastAsia="Times New Roman" w:hAnsi="Times New Roman" w:cs="Times New Roman"/>
                <w:sz w:val="20"/>
                <w:szCs w:val="20"/>
                <w:lang w:eastAsia="ru-RU"/>
              </w:rPr>
              <w:t>асфальто</w:t>
            </w:r>
            <w:proofErr w:type="spellEnd"/>
            <w:r w:rsidRPr="008C7DEB">
              <w:rPr>
                <w:rFonts w:ascii="Times New Roman" w:eastAsia="Times New Roman" w:hAnsi="Times New Roman" w:cs="Times New Roman"/>
                <w:sz w:val="20"/>
                <w:szCs w:val="20"/>
                <w:lang w:eastAsia="ru-RU"/>
              </w:rPr>
              <w:t>-бетонного</w:t>
            </w:r>
            <w:proofErr w:type="gramEnd"/>
            <w:r w:rsidRPr="008C7DEB">
              <w:rPr>
                <w:rFonts w:ascii="Times New Roman" w:eastAsia="Times New Roman" w:hAnsi="Times New Roman" w:cs="Times New Roman"/>
                <w:sz w:val="20"/>
                <w:szCs w:val="20"/>
                <w:lang w:eastAsia="ru-RU"/>
              </w:rPr>
              <w:t xml:space="preserve"> покрытия тротуаров по готовому основанию без добавления нового материала.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36 686,10</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32 075,74</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27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7</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Устройство покрытий из тротуарной плитки.</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42 706,10</w:t>
            </w:r>
          </w:p>
        </w:tc>
        <w:tc>
          <w:tcPr>
            <w:tcW w:w="1417"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37 804,40</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8</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Устройство покрытий тротуаров из бетонной плитки типа "Брусчатка".</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48 756,37</w:t>
            </w:r>
          </w:p>
        </w:tc>
        <w:tc>
          <w:tcPr>
            <w:tcW w:w="1417"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43 230,99</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45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9</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Устройство внутриквартальных щебеночных дорожек и площадок, толщиной слоя 12 см</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5 009,05</w:t>
            </w:r>
          </w:p>
        </w:tc>
        <w:tc>
          <w:tcPr>
            <w:tcW w:w="1417"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4 404,23</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Разборка тротуаров брусчатых</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3 956,93</w:t>
            </w:r>
          </w:p>
        </w:tc>
        <w:tc>
          <w:tcPr>
            <w:tcW w:w="1417" w:type="dxa"/>
            <w:tcBorders>
              <w:top w:val="nil"/>
              <w:left w:val="nil"/>
              <w:bottom w:val="single" w:sz="4" w:space="0" w:color="auto"/>
              <w:right w:val="single" w:sz="4" w:space="0" w:color="auto"/>
            </w:tcBorders>
            <w:shd w:val="clear" w:color="auto" w:fill="auto"/>
            <w:noWrap/>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3 591,59</w:t>
            </w:r>
          </w:p>
        </w:tc>
        <w:tc>
          <w:tcPr>
            <w:tcW w:w="2268" w:type="dxa"/>
            <w:vMerge/>
            <w:tcBorders>
              <w:top w:val="nil"/>
              <w:left w:val="single" w:sz="4" w:space="0" w:color="auto"/>
              <w:bottom w:val="nil"/>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29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11</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БР 300.30.18</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12 756,29</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11 175,68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r w:rsidRPr="008C7DEB">
              <w:rPr>
                <w:rFonts w:ascii="Times New Roman" w:eastAsia="Times New Roman" w:hAnsi="Times New Roman" w:cs="Times New Roman"/>
                <w:color w:val="000000"/>
                <w:sz w:val="20"/>
                <w:szCs w:val="20"/>
                <w:lang w:eastAsia="ru-RU"/>
              </w:rPr>
              <w:t>ЛСР № 03.06.25                                     Замена бортовых камней</w:t>
            </w:r>
          </w:p>
        </w:tc>
      </w:tr>
      <w:tr w:rsidR="008C7DEB" w:rsidRPr="008C7DEB" w:rsidTr="009A395C">
        <w:trPr>
          <w:trHeight w:val="25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12</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БУ 300.30.29.</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15 589,34</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13 919,62</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29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13</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БР 100.20.08.</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3 636,83</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3 092,81</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266"/>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14</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БР 100.30.18.</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4 557,83</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3 983,01</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2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15</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Замена бортовых камней  БР 100.30.15.</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8C7DEB">
              <w:rPr>
                <w:rFonts w:ascii="Times New Roman" w:eastAsia="Times New Roman" w:hAnsi="Times New Roman" w:cs="Times New Roman"/>
                <w:sz w:val="20"/>
                <w:szCs w:val="20"/>
                <w:lang w:eastAsia="ru-RU"/>
              </w:rPr>
              <w:t>шт</w:t>
            </w:r>
            <w:proofErr w:type="spellEnd"/>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4 338,41</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3 769,80</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16</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Природные бортовые гранитные камни типа 1ГП</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м</w:t>
            </w:r>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7 877,64</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7 212,33</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color w:val="000000"/>
                <w:sz w:val="20"/>
                <w:szCs w:val="20"/>
                <w:lang w:eastAsia="ru-RU"/>
              </w:rPr>
            </w:pPr>
          </w:p>
        </w:tc>
      </w:tr>
      <w:tr w:rsidR="008C7DEB" w:rsidRPr="008C7DEB" w:rsidTr="009A395C">
        <w:trPr>
          <w:trHeight w:val="74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17</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механизированным способом.</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8 977,94</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8 098,83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ЛСР 04.06.25 Восстановление благоустройства газонов</w:t>
            </w:r>
          </w:p>
        </w:tc>
      </w:tr>
      <w:tr w:rsidR="008C7DEB" w:rsidRPr="008C7DEB" w:rsidTr="009A395C">
        <w:trPr>
          <w:trHeight w:val="7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18</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ручным способом.</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11 161,70</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9 918,63</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50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19</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Подготовка участка механизированным способом без внесения земли.</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1 304,86</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1 087,38</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20</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Подготовка участка ручным способом без внесения земли.</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3 458,32</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2 881,93</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r w:rsidR="008C7DEB" w:rsidRPr="008C7DEB" w:rsidTr="009A395C">
        <w:trPr>
          <w:trHeight w:val="3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21</w:t>
            </w:r>
          </w:p>
        </w:tc>
        <w:tc>
          <w:tcPr>
            <w:tcW w:w="4193" w:type="dxa"/>
            <w:tcBorders>
              <w:top w:val="nil"/>
              <w:left w:val="nil"/>
              <w:bottom w:val="single" w:sz="4" w:space="0" w:color="auto"/>
              <w:right w:val="single" w:sz="4" w:space="0" w:color="auto"/>
            </w:tcBorders>
            <w:shd w:val="clear" w:color="auto" w:fill="auto"/>
            <w:vAlign w:val="center"/>
            <w:hideMark/>
          </w:tcPr>
          <w:p w:rsidR="008C7DEB" w:rsidRPr="008C7DEB" w:rsidRDefault="008C7DEB" w:rsidP="009A395C">
            <w:pPr>
              <w:spacing w:after="0" w:line="240" w:lineRule="auto"/>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Посев газонов  вручную</w:t>
            </w:r>
          </w:p>
        </w:tc>
        <w:tc>
          <w:tcPr>
            <w:tcW w:w="85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10 м</w:t>
            </w:r>
            <w:proofErr w:type="gramStart"/>
            <w:r w:rsidRPr="008C7DEB">
              <w:rPr>
                <w:rFonts w:ascii="Times New Roman" w:eastAsia="Times New Roman" w:hAnsi="Times New Roman" w:cs="Times New Roman"/>
                <w:sz w:val="20"/>
                <w:szCs w:val="2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1 460,45</w:t>
            </w:r>
          </w:p>
        </w:tc>
        <w:tc>
          <w:tcPr>
            <w:tcW w:w="1417" w:type="dxa"/>
            <w:tcBorders>
              <w:top w:val="nil"/>
              <w:left w:val="nil"/>
              <w:bottom w:val="single" w:sz="4" w:space="0" w:color="auto"/>
              <w:right w:val="single" w:sz="4" w:space="0" w:color="auto"/>
            </w:tcBorders>
            <w:shd w:val="clear" w:color="auto" w:fill="auto"/>
            <w:hideMark/>
          </w:tcPr>
          <w:p w:rsidR="008C7DEB" w:rsidRPr="008C7DEB" w:rsidRDefault="008C7DEB" w:rsidP="008C7DEB">
            <w:pPr>
              <w:spacing w:after="0" w:line="240" w:lineRule="auto"/>
              <w:jc w:val="center"/>
              <w:rPr>
                <w:rFonts w:ascii="Times New Roman" w:eastAsia="Times New Roman" w:hAnsi="Times New Roman" w:cs="Times New Roman"/>
                <w:sz w:val="20"/>
                <w:szCs w:val="20"/>
                <w:lang w:eastAsia="ru-RU"/>
              </w:rPr>
            </w:pPr>
            <w:r w:rsidRPr="008C7DEB">
              <w:rPr>
                <w:rFonts w:ascii="Times New Roman" w:eastAsia="Times New Roman" w:hAnsi="Times New Roman" w:cs="Times New Roman"/>
                <w:sz w:val="20"/>
                <w:szCs w:val="20"/>
                <w:lang w:eastAsia="ru-RU"/>
              </w:rPr>
              <w:t>1 231,99</w:t>
            </w:r>
          </w:p>
        </w:tc>
        <w:tc>
          <w:tcPr>
            <w:tcW w:w="2268" w:type="dxa"/>
            <w:vMerge/>
            <w:tcBorders>
              <w:top w:val="nil"/>
              <w:left w:val="single" w:sz="4" w:space="0" w:color="auto"/>
              <w:bottom w:val="single" w:sz="4" w:space="0" w:color="000000"/>
              <w:right w:val="single" w:sz="4" w:space="0" w:color="auto"/>
            </w:tcBorders>
            <w:vAlign w:val="center"/>
            <w:hideMark/>
          </w:tcPr>
          <w:p w:rsidR="008C7DEB" w:rsidRPr="008C7DEB" w:rsidRDefault="008C7DEB" w:rsidP="008C7DEB">
            <w:pPr>
              <w:spacing w:after="0" w:line="240" w:lineRule="auto"/>
              <w:rPr>
                <w:rFonts w:ascii="Times New Roman" w:eastAsia="Times New Roman" w:hAnsi="Times New Roman" w:cs="Times New Roman"/>
                <w:sz w:val="20"/>
                <w:szCs w:val="20"/>
                <w:lang w:eastAsia="ru-RU"/>
              </w:rPr>
            </w:pP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B320D3"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B320D3">
        <w:rPr>
          <w:rFonts w:ascii="Times New Roman" w:eastAsia="Times New Roman" w:hAnsi="Times New Roman" w:cs="Times New Roman"/>
          <w:lang w:eastAsia="ru-RU"/>
        </w:rPr>
        <w:t>транспортировку</w:t>
      </w:r>
      <w:r w:rsidR="00050469" w:rsidRPr="00B320D3">
        <w:rPr>
          <w:rFonts w:ascii="Times New Roman" w:eastAsia="Times New Roman" w:hAnsi="Times New Roman" w:cs="Times New Roman"/>
          <w:lang w:eastAsia="ru-RU"/>
        </w:rPr>
        <w:t>,</w:t>
      </w:r>
      <w:r w:rsidR="00791A61" w:rsidRPr="00B320D3">
        <w:rPr>
          <w:rFonts w:ascii="Times New Roman" w:eastAsia="Times New Roman" w:hAnsi="Times New Roman" w:cs="Times New Roman"/>
          <w:lang w:eastAsia="ru-RU"/>
        </w:rPr>
        <w:t xml:space="preserve"> погрузочно-разгрузочные работы</w:t>
      </w:r>
      <w:r w:rsidRPr="00B320D3">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B320D3">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на </w:t>
      </w:r>
      <w:r w:rsidR="00E15AC3" w:rsidRPr="00B320D3">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lastRenderedPageBreak/>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6"/>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7" w:name="_Ref311052890"/>
      <w:r w:rsidRPr="0010432B">
        <w:rPr>
          <w:rFonts w:ascii="Times New Roman" w:eastAsia="Times New Roman" w:hAnsi="Times New Roman" w:cs="Times New Roman"/>
          <w:lang w:eastAsia="ru-RU"/>
        </w:rPr>
        <w:t>2.</w:t>
      </w:r>
      <w:bookmarkStart w:id="8" w:name="_Ref299553052"/>
      <w:bookmarkStart w:id="9" w:name="_Ref314228013"/>
      <w:bookmarkEnd w:id="7"/>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8"/>
      <w:bookmarkEnd w:id="9"/>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10"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10"/>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w:t>
      </w:r>
      <w:r w:rsidR="00440F52" w:rsidRPr="0010432B">
        <w:rPr>
          <w:rFonts w:ascii="Times New Roman" w:eastAsia="Times New Roman" w:hAnsi="Times New Roman" w:cs="Times New Roman"/>
          <w:lang w:eastAsia="ru-RU"/>
        </w:rPr>
        <w:lastRenderedPageBreak/>
        <w:t xml:space="preserve">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7749D">
        <w:rPr>
          <w:rFonts w:ascii="Times New Roman" w:eastAsia="Times New Roman" w:hAnsi="Times New Roman" w:cs="Times New Roman"/>
          <w:bCs/>
          <w:lang w:eastAsia="ru-RU"/>
        </w:rPr>
        <w:t xml:space="preserve"> товара российского происхождения;</w:t>
      </w:r>
    </w:p>
    <w:p w:rsidR="00EC46CE" w:rsidRPr="004034F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OLE_LINK1"/>
      <w:bookmarkStart w:id="12"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3" w:name="_Ref267061937"/>
      <w:r w:rsidRPr="0010432B">
        <w:rPr>
          <w:rFonts w:ascii="Times New Roman" w:eastAsia="Times New Roman" w:hAnsi="Times New Roman" w:cs="Times New Roman"/>
          <w:bCs/>
          <w:lang w:eastAsia="ru-RU"/>
        </w:rPr>
        <w:t xml:space="preserve">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w:t>
      </w:r>
      <w:r w:rsidRPr="0010432B">
        <w:rPr>
          <w:rFonts w:ascii="Times New Roman" w:eastAsia="Times New Roman" w:hAnsi="Times New Roman" w:cs="Times New Roman"/>
          <w:bCs/>
          <w:lang w:eastAsia="ru-RU"/>
        </w:rPr>
        <w:lastRenderedPageBreak/>
        <w:t>договора все условия, определенные по результатам закупочной процедуры в рамках каждого лота (каждой закупки), должны остаться неизменными.</w:t>
      </w:r>
      <w:bookmarkEnd w:id="13"/>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059DB" w:rsidRPr="00325B5F" w:rsidRDefault="008059DB" w:rsidP="005757C5">
      <w:pPr>
        <w:autoSpaceDE w:val="0"/>
        <w:autoSpaceDN w:val="0"/>
        <w:adjustRightInd w:val="0"/>
        <w:spacing w:before="240"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20</w:t>
      </w:r>
      <w:r w:rsidRPr="00325B5F">
        <w:rPr>
          <w:rFonts w:ascii="Times New Roman" w:hAnsi="Times New Roman" w:cs="Times New Roman"/>
          <w:b/>
          <w:shd w:val="clear" w:color="auto" w:fill="FFFFFF"/>
        </w:rPr>
        <w:t>. Применение национального режима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25B5F">
        <w:rPr>
          <w:rFonts w:ascii="Times New Roman" w:hAnsi="Times New Roman" w:cs="Times New Roman"/>
          <w:shd w:val="clear" w:color="auto" w:fill="FFFFFF"/>
        </w:rPr>
        <w:t xml:space="preserve">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lastRenderedPageBreak/>
        <w:t>а) заключение договора на поставку такого товара;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bookmarkEnd w:id="11"/>
    <w:bookmarkEnd w:id="12"/>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059D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Default="00FD3C0E" w:rsidP="00AA7B62">
      <w:pPr>
        <w:spacing w:after="0" w:line="240" w:lineRule="auto"/>
        <w:jc w:val="center"/>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4E6E19" w:rsidRDefault="0074332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 </w:t>
      </w:r>
    </w:p>
    <w:p w:rsidR="00743329" w:rsidRDefault="00743329" w:rsidP="009C1663">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43329">
        <w:rPr>
          <w:rFonts w:ascii="Times New Roman" w:eastAsia="Times New Roman" w:hAnsi="Times New Roman" w:cs="Times New Roman"/>
          <w:lang w:eastAsia="ru-RU"/>
        </w:rPr>
        <w:t xml:space="preserve">г. Нижний Тагил                                                        </w:t>
      </w:r>
      <w:r>
        <w:rPr>
          <w:rFonts w:ascii="Times New Roman" w:eastAsia="Times New Roman" w:hAnsi="Times New Roman" w:cs="Times New Roman"/>
          <w:lang w:eastAsia="ru-RU"/>
        </w:rPr>
        <w:t xml:space="preserve">                                           </w:t>
      </w:r>
      <w:r w:rsidR="009C1663">
        <w:rPr>
          <w:rFonts w:ascii="Times New Roman" w:eastAsia="Times New Roman" w:hAnsi="Times New Roman" w:cs="Times New Roman"/>
          <w:lang w:eastAsia="ru-RU"/>
        </w:rPr>
        <w:t xml:space="preserve">          </w:t>
      </w:r>
      <w:r w:rsidR="00D31C49">
        <w:rPr>
          <w:rFonts w:ascii="Times New Roman" w:eastAsia="Times New Roman" w:hAnsi="Times New Roman" w:cs="Times New Roman"/>
          <w:lang w:eastAsia="ru-RU"/>
        </w:rPr>
        <w:t xml:space="preserve">            «    » ______</w:t>
      </w:r>
      <w:r w:rsidR="00DE6E97">
        <w:rPr>
          <w:rFonts w:ascii="Times New Roman" w:eastAsia="Times New Roman" w:hAnsi="Times New Roman" w:cs="Times New Roman"/>
          <w:lang w:eastAsia="ru-RU"/>
        </w:rPr>
        <w:t xml:space="preserve"> 2025</w:t>
      </w:r>
      <w:r w:rsidRPr="00743329">
        <w:rPr>
          <w:rFonts w:ascii="Times New Roman" w:eastAsia="Times New Roman" w:hAnsi="Times New Roman" w:cs="Times New Roman"/>
          <w:lang w:eastAsia="ru-RU"/>
        </w:rPr>
        <w:t>г.</w:t>
      </w:r>
    </w:p>
    <w:p w:rsidR="00BD4F4D" w:rsidRDefault="00E12EEF" w:rsidP="00180A6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«Горэнерго-НТ»</w:t>
      </w:r>
      <w:r w:rsidRPr="00F4098C">
        <w:rPr>
          <w:rFonts w:ascii="Times New Roman" w:eastAsia="Times New Roman" w:hAnsi="Times New Roman" w:cs="Times New Roman"/>
          <w:bCs/>
          <w:lang w:eastAsia="ru-RU"/>
        </w:rPr>
        <w:t xml:space="preserve">, именуемое в дальнейшем «Заказчик», в лице </w:t>
      </w:r>
      <w:r w:rsidR="00180A62">
        <w:rPr>
          <w:rFonts w:ascii="Times New Roman" w:eastAsia="Times New Roman" w:hAnsi="Times New Roman" w:cs="Times New Roman"/>
          <w:bCs/>
          <w:lang w:eastAsia="ru-RU"/>
        </w:rPr>
        <w:t>Директора</w:t>
      </w:r>
      <w:r w:rsidRPr="00F4098C">
        <w:rPr>
          <w:rFonts w:ascii="Times New Roman" w:eastAsia="Times New Roman" w:hAnsi="Times New Roman" w:cs="Times New Roman"/>
          <w:bCs/>
          <w:lang w:eastAsia="ru-RU"/>
        </w:rPr>
        <w:t xml:space="preserve">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r w:rsidR="00180A62">
        <w:rPr>
          <w:rFonts w:ascii="Times New Roman" w:eastAsia="Times New Roman" w:hAnsi="Times New Roman" w:cs="Times New Roman"/>
          <w:lang w:eastAsia="ru-RU"/>
        </w:rPr>
        <w:t xml:space="preserve"> </w:t>
      </w:r>
      <w:r w:rsidR="00BD4F4D" w:rsidRPr="00BD4F4D">
        <w:rPr>
          <w:rFonts w:ascii="Times New Roman" w:eastAsia="Times New Roman" w:hAnsi="Times New Roman" w:cs="Times New Roman"/>
          <w:bCs/>
          <w:lang w:eastAsia="ru-RU"/>
        </w:rPr>
        <w:t>_____________________________________</w:t>
      </w:r>
      <w:r w:rsidR="00BD4F4D" w:rsidRPr="00BD4F4D">
        <w:rPr>
          <w:rFonts w:ascii="Times New Roman" w:eastAsia="Times New Roman" w:hAnsi="Times New Roman" w:cs="Times New Roman"/>
          <w:lang w:eastAsia="ru-RU"/>
        </w:rPr>
        <w:t>, именуем__ в дальнейшем Подрядчик, в лице ____________________________________, действующ</w:t>
      </w:r>
      <w:r w:rsidR="00AA7B62">
        <w:rPr>
          <w:rFonts w:ascii="Times New Roman" w:eastAsia="Times New Roman" w:hAnsi="Times New Roman" w:cs="Times New Roman"/>
          <w:lang w:eastAsia="ru-RU"/>
        </w:rPr>
        <w:t>его</w:t>
      </w:r>
      <w:r w:rsidR="00BD4F4D"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w:t>
      </w:r>
      <w:r w:rsidR="00DE6E97">
        <w:rPr>
          <w:rFonts w:ascii="Times New Roman" w:eastAsia="Times New Roman" w:hAnsi="Times New Roman" w:cs="Times New Roman"/>
          <w:lang w:eastAsia="ru-RU"/>
        </w:rPr>
        <w:t>оответствии с протоколом № ____</w:t>
      </w:r>
      <w:r w:rsidR="00BD4F4D" w:rsidRPr="00BD4F4D">
        <w:rPr>
          <w:rFonts w:ascii="Times New Roman" w:eastAsia="Times New Roman" w:hAnsi="Times New Roman" w:cs="Times New Roman"/>
          <w:lang w:eastAsia="ru-RU"/>
        </w:rPr>
        <w:t xml:space="preserve"> от «___»_____</w:t>
      </w:r>
      <w:r w:rsidR="00C97920">
        <w:rPr>
          <w:rFonts w:ascii="Times New Roman" w:eastAsia="Times New Roman" w:hAnsi="Times New Roman" w:cs="Times New Roman"/>
          <w:lang w:eastAsia="ru-RU"/>
        </w:rPr>
        <w:t>202</w:t>
      </w:r>
      <w:r w:rsidR="00DE6E97">
        <w:rPr>
          <w:rFonts w:ascii="Times New Roman" w:eastAsia="Times New Roman" w:hAnsi="Times New Roman" w:cs="Times New Roman"/>
          <w:lang w:eastAsia="ru-RU"/>
        </w:rPr>
        <w:t>5</w:t>
      </w:r>
      <w:r w:rsidR="00BD4F4D" w:rsidRPr="00BD4F4D">
        <w:rPr>
          <w:rFonts w:ascii="Times New Roman" w:eastAsia="Times New Roman" w:hAnsi="Times New Roman" w:cs="Times New Roman"/>
          <w:lang w:eastAsia="ru-RU"/>
        </w:rPr>
        <w:t xml:space="preserve"> г. заключили настоящий договор о нижеследующем:</w:t>
      </w:r>
    </w:p>
    <w:p w:rsidR="0071260D" w:rsidRPr="00BD4F4D" w:rsidRDefault="0071260D" w:rsidP="00180A6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ED0D22"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r w:rsidR="009878C0">
        <w:rPr>
          <w:rFonts w:ascii="Times New Roman" w:eastAsia="Times New Roman" w:hAnsi="Times New Roman" w:cs="Times New Roman"/>
          <w:lang w:eastAsia="ru-RU"/>
        </w:rPr>
        <w:t xml:space="preserve"> составляет</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w:t>
      </w:r>
      <w:r w:rsidR="00ED0D22" w:rsidRPr="00ED0D22">
        <w:rPr>
          <w:rFonts w:ascii="Times New Roman" w:eastAsia="Times New Roman" w:hAnsi="Times New Roman" w:cs="Times New Roman"/>
          <w:lang w:eastAsia="ru-RU"/>
        </w:rPr>
        <w:t>включая налог на добавленную стоимость (или НДС не предусмотрен)</w:t>
      </w:r>
      <w:r w:rsidR="00ED0D22">
        <w:rPr>
          <w:rFonts w:ascii="Times New Roman" w:eastAsia="Times New Roman" w:hAnsi="Times New Roman" w:cs="Times New Roman"/>
          <w:lang w:eastAsia="ru-RU"/>
        </w:rPr>
        <w:t>.</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3"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 xml:space="preserve">60 (шестидесяти) </w:t>
      </w:r>
      <w:r w:rsidR="007341FD">
        <w:rPr>
          <w:rFonts w:ascii="Times New Roman" w:eastAsia="Times New Roman" w:hAnsi="Times New Roman" w:cs="Times New Roman"/>
          <w:b/>
          <w:lang w:eastAsia="ru-RU"/>
        </w:rPr>
        <w:t>рабочих</w:t>
      </w:r>
      <w:r w:rsidRPr="00BD4F4D">
        <w:rPr>
          <w:rFonts w:ascii="Times New Roman" w:eastAsia="Times New Roman" w:hAnsi="Times New Roman" w:cs="Times New Roman"/>
          <w:b/>
          <w:lang w:eastAsia="ru-RU"/>
        </w:rPr>
        <w:t xml:space="preserve">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r w:rsidR="00A054C0" w:rsidRPr="00A054C0">
        <w:t xml:space="preserve"> </w:t>
      </w:r>
      <w:r w:rsidR="00A054C0" w:rsidRPr="00A054C0">
        <w:rPr>
          <w:rFonts w:ascii="Times New Roman" w:eastAsia="Times New Roman" w:hAnsi="Times New Roman" w:cs="Times New Roman"/>
          <w:lang w:eastAsia="ru-RU"/>
        </w:rPr>
        <w:t xml:space="preserve">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 по настоящему Договору осуществляется в </w:t>
      </w:r>
      <w:r w:rsidR="00510592">
        <w:rPr>
          <w:rFonts w:ascii="Times New Roman" w:eastAsia="Times New Roman" w:hAnsi="Times New Roman" w:cs="Times New Roman"/>
          <w:lang w:eastAsia="ru-RU"/>
        </w:rPr>
        <w:t xml:space="preserve">течение </w:t>
      </w:r>
      <w:r w:rsidR="007341FD" w:rsidRPr="00510592">
        <w:rPr>
          <w:rFonts w:ascii="Times New Roman" w:eastAsia="Times New Roman" w:hAnsi="Times New Roman" w:cs="Times New Roman"/>
          <w:b/>
          <w:lang w:eastAsia="ru-RU"/>
        </w:rPr>
        <w:t>7</w:t>
      </w:r>
      <w:r w:rsidR="00510592" w:rsidRPr="00510592">
        <w:rPr>
          <w:rFonts w:ascii="Times New Roman" w:eastAsia="Times New Roman" w:hAnsi="Times New Roman" w:cs="Times New Roman"/>
          <w:b/>
          <w:lang w:eastAsia="ru-RU"/>
        </w:rPr>
        <w:t xml:space="preserve"> (семи)</w:t>
      </w:r>
      <w:r w:rsidR="00A054C0" w:rsidRPr="00510592">
        <w:rPr>
          <w:rFonts w:ascii="Times New Roman" w:eastAsia="Times New Roman" w:hAnsi="Times New Roman" w:cs="Times New Roman"/>
          <w:b/>
          <w:lang w:eastAsia="ru-RU"/>
        </w:rPr>
        <w:t xml:space="preserve"> рабочих дней</w:t>
      </w:r>
      <w:r w:rsidR="00A054C0" w:rsidRPr="00A054C0">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w:t>
      </w:r>
      <w:r w:rsidRPr="00BD4F4D">
        <w:rPr>
          <w:rFonts w:ascii="Times New Roman" w:eastAsia="Times New Roman" w:hAnsi="Times New Roman" w:cs="Times New Roman"/>
          <w:lang w:eastAsia="ru-RU"/>
        </w:rPr>
        <w:lastRenderedPageBreak/>
        <w:t>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3.3.7. При отсутствии замечаний утвердить предоставленный Подрядчиком акт выполненных работ по </w:t>
      </w:r>
      <w:hyperlink r:id="rId14"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5"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71260D" w:rsidRPr="00BD4F4D" w:rsidRDefault="0071260D" w:rsidP="00FC37A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C04EEA"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6"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lastRenderedPageBreak/>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71260D" w:rsidRPr="00BD4F4D" w:rsidRDefault="0071260D" w:rsidP="00FC37A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D4F4D">
        <w:rPr>
          <w:rFonts w:ascii="Times New Roman" w:eastAsia="Times New Roman" w:hAnsi="Times New Roman" w:cs="Times New Roman"/>
          <w:lang w:eastAsia="ru-RU"/>
        </w:rPr>
        <w:t>с даты получения</w:t>
      </w:r>
      <w:proofErr w:type="gramEnd"/>
      <w:r w:rsidRPr="00BD4F4D">
        <w:rPr>
          <w:rFonts w:ascii="Times New Roman" w:eastAsia="Times New Roman" w:hAnsi="Times New Roman" w:cs="Times New Roman"/>
          <w:lang w:eastAsia="ru-RU"/>
        </w:rPr>
        <w:t xml:space="preserve"> предложения о расторжении договора.</w:t>
      </w:r>
    </w:p>
    <w:p w:rsidR="0071260D" w:rsidRPr="00BD4F4D" w:rsidRDefault="0071260D" w:rsidP="00FC37A2">
      <w:pPr>
        <w:tabs>
          <w:tab w:val="left" w:pos="709"/>
        </w:tabs>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C97920">
        <w:rPr>
          <w:rFonts w:ascii="Times New Roman" w:eastAsia="Times New Roman" w:hAnsi="Times New Roman" w:cs="Times New Roman"/>
          <w:lang w:eastAsia="ru-RU"/>
        </w:rPr>
        <w:t>202</w:t>
      </w:r>
      <w:r w:rsidR="0071260D">
        <w:rPr>
          <w:rFonts w:ascii="Times New Roman" w:eastAsia="Times New Roman" w:hAnsi="Times New Roman" w:cs="Times New Roman"/>
          <w:lang w:eastAsia="ru-RU"/>
        </w:rPr>
        <w:t>5</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1260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1260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4" w:name="Par123"/>
      <w:bookmarkEnd w:id="14"/>
      <w:r w:rsidRPr="00BD4F4D">
        <w:rPr>
          <w:rFonts w:ascii="Times New Roman" w:eastAsia="Times New Roman" w:hAnsi="Times New Roman" w:cs="Times New Roman"/>
          <w:b/>
          <w:lang w:eastAsia="ru-RU"/>
        </w:rPr>
        <w:lastRenderedPageBreak/>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5" w:name="Par129"/>
      <w:bookmarkEnd w:id="15"/>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1A59D3" w:rsidRPr="00BD4F4D" w:rsidRDefault="001A59D3"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tbl>
      <w:tblPr>
        <w:tblW w:w="9642" w:type="dxa"/>
        <w:tblInd w:w="108" w:type="dxa"/>
        <w:tblLook w:val="04A0" w:firstRow="1" w:lastRow="0" w:firstColumn="1" w:lastColumn="0" w:noHBand="0" w:noVBand="1"/>
      </w:tblPr>
      <w:tblGrid>
        <w:gridCol w:w="4820"/>
        <w:gridCol w:w="4822"/>
      </w:tblGrid>
      <w:tr w:rsidR="00B87076" w:rsidRPr="00B87076" w:rsidTr="001C0047">
        <w:tc>
          <w:tcPr>
            <w:tcW w:w="4820" w:type="dxa"/>
          </w:tcPr>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Заказчик</w:t>
            </w:r>
          </w:p>
        </w:tc>
        <w:tc>
          <w:tcPr>
            <w:tcW w:w="4822" w:type="dxa"/>
          </w:tcPr>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Поставщик</w:t>
            </w:r>
          </w:p>
        </w:tc>
      </w:tr>
      <w:tr w:rsidR="00B87076" w:rsidRPr="00B87076" w:rsidTr="001C0047">
        <w:trPr>
          <w:trHeight w:val="3047"/>
        </w:trPr>
        <w:tc>
          <w:tcPr>
            <w:tcW w:w="4820" w:type="dxa"/>
          </w:tcPr>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 xml:space="preserve">Нижнетагильское муниципальное унитарное предприятие «Горэнерго-НТ» </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ИНН 6623090236</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КПП 662301001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ОГРН 1126623013461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Юридический адрес: РФ, Свердловская область, 622051 г. Нижний Тагил ул. Крупской, здание 5Б строение 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Почтовый адрес/Фактический адрес:</w:t>
            </w:r>
            <w:r w:rsidRPr="00B87076">
              <w:rPr>
                <w:rFonts w:asciiTheme="minorHAnsi" w:hAnsiTheme="minorHAnsi"/>
              </w:rPr>
              <w:t xml:space="preserve"> </w:t>
            </w:r>
            <w:r w:rsidRPr="00B87076">
              <w:rPr>
                <w:rFonts w:ascii="Times New Roman" w:eastAsia="MS Mincho" w:hAnsi="Times New Roman" w:cs="Times New Roman"/>
                <w:lang w:eastAsia="ru-RU"/>
              </w:rPr>
              <w:t>РФ, Свердловская область, 622051 г. Нижний Тагил ул. Крупской, здание 5Б строение 1</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Телефон/факс: 8 (3435) 230-560</w:t>
            </w:r>
          </w:p>
          <w:p w:rsidR="00B87076" w:rsidRPr="00B87076" w:rsidRDefault="00B87076" w:rsidP="00B87076">
            <w:pPr>
              <w:spacing w:after="0" w:line="240" w:lineRule="auto"/>
              <w:rPr>
                <w:rFonts w:ascii="Times New Roman" w:eastAsia="MS Mincho" w:hAnsi="Times New Roman" w:cs="Times New Roman"/>
                <w:color w:val="0000FF"/>
                <w:u w:val="single"/>
                <w:lang w:eastAsia="ru-RU"/>
              </w:rPr>
            </w:pPr>
            <w:r w:rsidRPr="00B87076">
              <w:rPr>
                <w:rFonts w:ascii="Times New Roman" w:eastAsia="MS Mincho" w:hAnsi="Times New Roman" w:cs="Times New Roman"/>
                <w:lang w:eastAsia="ru-RU"/>
              </w:rPr>
              <w:t>Эл</w:t>
            </w:r>
            <w:proofErr w:type="gramStart"/>
            <w:r w:rsidRPr="00B87076">
              <w:rPr>
                <w:rFonts w:ascii="Times New Roman" w:eastAsia="MS Mincho" w:hAnsi="Times New Roman" w:cs="Times New Roman"/>
                <w:lang w:eastAsia="ru-RU"/>
              </w:rPr>
              <w:t>.</w:t>
            </w:r>
            <w:proofErr w:type="gramEnd"/>
            <w:r w:rsidRPr="00B87076">
              <w:rPr>
                <w:rFonts w:ascii="Times New Roman" w:eastAsia="MS Mincho" w:hAnsi="Times New Roman" w:cs="Times New Roman"/>
                <w:lang w:eastAsia="ru-RU"/>
              </w:rPr>
              <w:t xml:space="preserve"> </w:t>
            </w:r>
            <w:proofErr w:type="gramStart"/>
            <w:r w:rsidRPr="00B87076">
              <w:rPr>
                <w:rFonts w:ascii="Times New Roman" w:eastAsia="MS Mincho" w:hAnsi="Times New Roman" w:cs="Times New Roman"/>
                <w:lang w:eastAsia="ru-RU"/>
              </w:rPr>
              <w:t>п</w:t>
            </w:r>
            <w:proofErr w:type="gramEnd"/>
            <w:r w:rsidRPr="00B87076">
              <w:rPr>
                <w:rFonts w:ascii="Times New Roman" w:eastAsia="MS Mincho" w:hAnsi="Times New Roman" w:cs="Times New Roman"/>
                <w:lang w:eastAsia="ru-RU"/>
              </w:rPr>
              <w:t xml:space="preserve">очта: </w:t>
            </w:r>
            <w:r w:rsidRPr="00B87076">
              <w:rPr>
                <w:rFonts w:ascii="Times New Roman" w:eastAsia="MS Mincho" w:hAnsi="Times New Roman" w:cs="Times New Roman"/>
                <w:color w:val="0000FF"/>
                <w:u w:val="single"/>
                <w:lang w:eastAsia="ru-RU"/>
              </w:rPr>
              <w:t>post@ge-nt.ru</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Расчетный счет: 40701810601280003948</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в филиале «Центральный» Банка ВТБ (ПАО)</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в г. Москве</w:t>
            </w:r>
          </w:p>
          <w:p w:rsidR="00B87076" w:rsidRPr="00B87076" w:rsidRDefault="00B87076" w:rsidP="00B87076">
            <w:pPr>
              <w:spacing w:after="0" w:line="240" w:lineRule="auto"/>
              <w:rPr>
                <w:rFonts w:ascii="Times New Roman" w:eastAsia="MS Mincho" w:hAnsi="Times New Roman" w:cs="Times New Roman"/>
                <w:lang w:eastAsia="ru-RU"/>
              </w:rPr>
            </w:pPr>
            <w:r w:rsidRPr="00B87076">
              <w:rPr>
                <w:rFonts w:ascii="Times New Roman" w:eastAsia="MS Mincho" w:hAnsi="Times New Roman" w:cs="Times New Roman"/>
                <w:lang w:eastAsia="ru-RU"/>
              </w:rPr>
              <w:t>Корр. счет: 30101810145250000411</w:t>
            </w:r>
          </w:p>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БИК: 044525411</w:t>
            </w:r>
          </w:p>
          <w:p w:rsidR="00B87076" w:rsidRPr="00B87076" w:rsidRDefault="00B87076" w:rsidP="00B87076">
            <w:pPr>
              <w:spacing w:after="0" w:line="240" w:lineRule="auto"/>
              <w:ind w:left="34"/>
              <w:rPr>
                <w:rFonts w:ascii="Times New Roman" w:eastAsia="MS Mincho" w:hAnsi="Times New Roman" w:cs="Times New Roman"/>
                <w:lang w:eastAsia="ru-RU"/>
              </w:rPr>
            </w:pPr>
          </w:p>
        </w:tc>
        <w:tc>
          <w:tcPr>
            <w:tcW w:w="4822" w:type="dxa"/>
          </w:tcPr>
          <w:p w:rsidR="00B87076" w:rsidRPr="00B87076" w:rsidRDefault="00B87076" w:rsidP="00B87076">
            <w:pPr>
              <w:spacing w:after="0" w:line="240" w:lineRule="auto"/>
              <w:rPr>
                <w:rFonts w:ascii="Times New Roman" w:eastAsia="MS Mincho" w:hAnsi="Times New Roman" w:cs="Times New Roman"/>
                <w:lang w:eastAsia="ru-RU"/>
              </w:rPr>
            </w:pPr>
          </w:p>
        </w:tc>
      </w:tr>
      <w:tr w:rsidR="00B87076" w:rsidRPr="00B87076" w:rsidTr="001C0047">
        <w:tc>
          <w:tcPr>
            <w:tcW w:w="4820" w:type="dxa"/>
          </w:tcPr>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Директор</w:t>
            </w:r>
          </w:p>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НТ МУП «Горэнерго-НТ»</w:t>
            </w:r>
          </w:p>
          <w:p w:rsidR="00B87076" w:rsidRPr="00B87076" w:rsidRDefault="00B87076" w:rsidP="00B87076">
            <w:pPr>
              <w:spacing w:after="0" w:line="240" w:lineRule="auto"/>
              <w:ind w:left="34"/>
              <w:rPr>
                <w:rFonts w:ascii="Times New Roman" w:eastAsia="MS Mincho" w:hAnsi="Times New Roman" w:cs="Times New Roman"/>
                <w:lang w:eastAsia="ru-RU"/>
              </w:rPr>
            </w:pPr>
          </w:p>
          <w:p w:rsidR="00B87076" w:rsidRPr="00B87076" w:rsidRDefault="00B87076" w:rsidP="00B87076">
            <w:pPr>
              <w:spacing w:after="0" w:line="240" w:lineRule="auto"/>
              <w:ind w:left="34"/>
              <w:rPr>
                <w:rFonts w:ascii="Times New Roman" w:eastAsia="MS Mincho" w:hAnsi="Times New Roman" w:cs="Times New Roman"/>
                <w:lang w:eastAsia="ru-RU"/>
              </w:rPr>
            </w:pPr>
            <w:r w:rsidRPr="00B87076">
              <w:rPr>
                <w:rFonts w:ascii="Times New Roman" w:eastAsia="MS Mincho" w:hAnsi="Times New Roman" w:cs="Times New Roman"/>
                <w:lang w:eastAsia="ru-RU"/>
              </w:rPr>
              <w:t>_________________________ И.А. Анфилатов</w:t>
            </w:r>
          </w:p>
        </w:tc>
        <w:tc>
          <w:tcPr>
            <w:tcW w:w="4822" w:type="dxa"/>
          </w:tcPr>
          <w:p w:rsidR="00B87076" w:rsidRPr="00B87076" w:rsidRDefault="00B87076" w:rsidP="00B87076">
            <w:pPr>
              <w:spacing w:after="0" w:line="240" w:lineRule="auto"/>
              <w:ind w:left="34"/>
              <w:rPr>
                <w:rFonts w:ascii="Times New Roman" w:eastAsia="MS Mincho" w:hAnsi="Times New Roman" w:cs="Times New Roman"/>
                <w:lang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w:t>
      </w:r>
      <w:r w:rsidR="008B531E">
        <w:rPr>
          <w:rFonts w:ascii="Times New Roman" w:eastAsia="Times New Roman" w:hAnsi="Times New Roman" w:cs="Times New Roman"/>
          <w:lang w:eastAsia="ru-RU"/>
        </w:rPr>
        <w:t xml:space="preserve">вору № ___ от «____»______ </w:t>
      </w:r>
      <w:r w:rsidR="00F2548C">
        <w:rPr>
          <w:rFonts w:ascii="Times New Roman" w:eastAsia="Times New Roman" w:hAnsi="Times New Roman" w:cs="Times New Roman"/>
          <w:lang w:eastAsia="ru-RU"/>
        </w:rPr>
        <w:t xml:space="preserve"> </w:t>
      </w:r>
      <w:r w:rsidR="00C97920">
        <w:rPr>
          <w:rFonts w:ascii="Times New Roman" w:eastAsia="Times New Roman" w:hAnsi="Times New Roman" w:cs="Times New Roman"/>
          <w:lang w:eastAsia="ru-RU"/>
        </w:rPr>
        <w:t>202</w:t>
      </w:r>
      <w:r w:rsidR="00B31202">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7D3673" w:rsidRPr="007D3673" w:rsidTr="00AC5227">
        <w:trPr>
          <w:trHeight w:val="212"/>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Нижнетагильское муниципальное унитарное предприятие «Горэнерго -НТ»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snapToGrid w:val="0"/>
              <w:spacing w:after="0" w:line="100" w:lineRule="atLeast"/>
              <w:jc w:val="both"/>
              <w:rPr>
                <w:rFonts w:ascii="Times New Roman" w:eastAsia="Times New Roman" w:hAnsi="Times New Roman" w:cs="Times New Roman"/>
                <w:bCs/>
                <w:color w:val="212121"/>
                <w:spacing w:val="2"/>
                <w:kern w:val="1"/>
                <w:lang w:eastAsia="ru-RU"/>
              </w:rPr>
            </w:pPr>
            <w:r>
              <w:rPr>
                <w:rFonts w:ascii="Times New Roman" w:eastAsia="Times New Roman" w:hAnsi="Times New Roman" w:cs="Times New Roman"/>
                <w:bCs/>
                <w:color w:val="212121"/>
                <w:spacing w:val="2"/>
                <w:kern w:val="1"/>
                <w:lang w:eastAsia="ru-RU"/>
              </w:rPr>
              <w:t>Свердловская область</w:t>
            </w:r>
            <w:r w:rsidRPr="007D3673">
              <w:rPr>
                <w:rFonts w:ascii="Times New Roman" w:eastAsia="Times New Roman" w:hAnsi="Times New Roman" w:cs="Times New Roman"/>
                <w:bCs/>
                <w:color w:val="212121"/>
                <w:spacing w:val="2"/>
                <w:kern w:val="1"/>
                <w:lang w:eastAsia="ru-RU"/>
              </w:rPr>
              <w:t>, г.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rPr>
                <w:rFonts w:ascii="Times New Roman" w:hAnsi="Times New Roman" w:cs="Times New Roman"/>
                <w:color w:val="FF0000"/>
              </w:rPr>
            </w:pPr>
            <w:r w:rsidRPr="007D3673">
              <w:rPr>
                <w:rFonts w:ascii="Times New Roman" w:hAnsi="Times New Roman" w:cs="Times New Roman"/>
              </w:rPr>
              <w:t>Участки внутриквартальных дорог, тротуаров, асфальтовое покрытие которых нарушено в результате проведения ремонтов тепловых сетей, участки внутридворовой территории, детские площадки, тропинки, стоянки и т.д. Расположены разрозненно в черте города. 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Определяется последовательность восстановления благоустройства участков.</w:t>
            </w:r>
          </w:p>
        </w:tc>
      </w:tr>
      <w:tr w:rsidR="007D3673" w:rsidRPr="007D3673" w:rsidTr="00AC5227">
        <w:trPr>
          <w:trHeight w:val="218"/>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tabs>
                <w:tab w:val="left" w:pos="993"/>
              </w:tabs>
              <w:spacing w:after="0"/>
              <w:rPr>
                <w:rFonts w:ascii="Times New Roman" w:hAnsi="Times New Roman" w:cs="Times New Roman"/>
                <w:kern w:val="1"/>
              </w:rPr>
            </w:pPr>
            <w:r w:rsidRPr="007D3673">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перемощение тротуарной плитки, посев газона и т.д. согласно ведомости объемов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1. Состав, объем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асфальтобетонного покрытия на каждый объект. Заявка передается Подрядчику в течение 12 часов до начала производства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Отсутствие материалов у Подрядчика не может являться основанием для изменения сроков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 До начала производства работ необходимо: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2.1 предоставить на согласование проект производства работ (СНиП 3.01.01-85* прил. 4*)</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2.2 получить ордер - разрешение на производство работ (при необходимости)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фотофиксацию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5. Подрядчик обязан соблюдать технологию выполнения работ регламентированную:</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2.05.02-85*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3.06.03-85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6. Подрядчик обязан в установленном порядке и форме вести документацию по безопасности работ, учёт выполненных работ, отчетную документацию и </w:t>
            </w:r>
            <w:r w:rsidRPr="007D3673">
              <w:rPr>
                <w:rFonts w:ascii="Times New Roman" w:eastAsia="Times New Roman" w:hAnsi="Times New Roman" w:cs="Times New Roman"/>
                <w:bCs/>
                <w:lang w:eastAsia="ru-RU"/>
              </w:rPr>
              <w:lastRenderedPageBreak/>
              <w:t>представлять ее Заказчику.</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8. Подрядчик обязан соблюдать требования: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техники безопасности и охраны труда в соответствии с действующим законодательством РФ.</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правил пожарной безопасности в соответствии с действующим законодательством РФ;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(СНиП 12-03-2001 «Безопасность труда в строительстве. Часть I. Общие требования", СНиП 12-04-2002 «Безопасность труда в строительстве. Часть 2. Строительное производство»)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обязан незамедлительно сообщать Заказчику об аварийных ситуациях, выявленных (допущенных) в ходе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9. Хранение и вывоз мусора.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7D3673">
              <w:rPr>
                <w:rFonts w:ascii="Times New Roman" w:eastAsia="Times New Roman" w:hAnsi="Times New Roman" w:cs="Times New Roman"/>
                <w:bCs/>
                <w:lang w:eastAsia="ru-RU"/>
              </w:rPr>
              <w:t>территории</w:t>
            </w:r>
            <w:proofErr w:type="gramEnd"/>
            <w:r w:rsidRPr="007D3673">
              <w:rPr>
                <w:rFonts w:ascii="Times New Roman" w:eastAsia="Times New Roman" w:hAnsi="Times New Roman" w:cs="Times New Roman"/>
                <w:bCs/>
                <w:lang w:eastAsia="ru-RU"/>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отвечает за санитарное содержание территории участка производства работ до момента сдачи приемочной комиссии.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7D3673" w:rsidRPr="007D3673" w:rsidRDefault="007D3673" w:rsidP="007D3673">
            <w:pPr>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11. Ответственность за нарушение перечисленных требований возлагается на руководителя подрядной организации.</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25607-2009 «Смеси щебеночно-гравийно-песчаные для покрытий и оснований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7D3673">
              <w:rPr>
                <w:rFonts w:ascii="Times New Roman" w:hAnsi="Times New Roman" w:cs="Times New Roman"/>
                <w:kern w:val="1"/>
              </w:rPr>
              <w:t>действующих</w:t>
            </w:r>
            <w:proofErr w:type="gramEnd"/>
            <w:r w:rsidRPr="007D3673">
              <w:rPr>
                <w:rFonts w:ascii="Times New Roman" w:hAnsi="Times New Roman" w:cs="Times New Roman"/>
                <w:kern w:val="1"/>
              </w:rPr>
              <w:t xml:space="preserve"> ГОСТ, ТУ и СанПиН.</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Согласование применяемых материалов производится до начала производства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Наличие соответствующих государственных разрешительных документов на выполняемый вид работ.</w:t>
            </w:r>
          </w:p>
          <w:p w:rsidR="007D3673" w:rsidRPr="007D3673" w:rsidRDefault="007D3673" w:rsidP="007D3673">
            <w:pPr>
              <w:spacing w:after="0" w:line="240" w:lineRule="auto"/>
              <w:jc w:val="both"/>
              <w:rPr>
                <w:rFonts w:ascii="Times New Roman" w:eastAsia="Times New Roman" w:hAnsi="Times New Roman" w:cs="Times New Roman"/>
                <w:bCs/>
                <w:color w:val="000000"/>
                <w:lang w:eastAsia="ru-RU"/>
              </w:rPr>
            </w:pPr>
            <w:r w:rsidRPr="007D3673">
              <w:rPr>
                <w:rFonts w:ascii="Times New Roman" w:eastAsia="Times New Roman" w:hAnsi="Times New Roman" w:cs="Arial"/>
                <w:bCs/>
                <w:kern w:val="1"/>
                <w:lang w:eastAsia="ru-RU"/>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rPr>
              <w:t>Требования к 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По завершению и сдаче работ Подрядчик обязан предъявить заказчику отчетную документацию в 3 экземплярах:</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локально-сметный расчет на фактически выполненные работы;</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lastRenderedPageBreak/>
              <w:t>- паспорта, сертификаты соответствия, разрешения на материалы, примененные при производстве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 о приемке выполненных работ (форма КС-2);</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справка о стоимости выполненных работ и затрат (форма КС-3) с приложением счета (счета-фактуры при наличии);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фотографии объектов до начала работ, во время производства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схемы (карты) проведения работ с привязкой к адресу;</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иную документацию, являющуюся обязательной при выполнении данного вида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2. Объёмы выполненных работ сдать комиссии НТ МУП «Горэнерго-НТ».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Заказчик вправе не оплачивать стоимость скрытых работ, если они не подтверждены соответствующими двухсторонними актами.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4. Благоустройство сдать представителю администрации района и управлению городского хозяйства.</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5. Для проверки соответствия качества выполненных Подрядчиком работ требованиям, установленным договором Заказчик вправе: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привлечь независимых экспертов;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7D3673" w:rsidRPr="007D3673" w:rsidTr="00AC5227">
        <w:trPr>
          <w:trHeight w:val="55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4E632B">
            <w:pPr>
              <w:widowControl w:val="0"/>
              <w:shd w:val="clear" w:color="auto" w:fill="FFFFFF"/>
              <w:tabs>
                <w:tab w:val="left" w:pos="374"/>
              </w:tabs>
              <w:autoSpaceDE w:val="0"/>
              <w:autoSpaceDN w:val="0"/>
              <w:adjustRightInd w:val="0"/>
              <w:spacing w:after="0"/>
              <w:jc w:val="both"/>
              <w:rPr>
                <w:rFonts w:ascii="Times New Roman" w:hAnsi="Times New Roman" w:cs="Times New Roman"/>
                <w:kern w:val="1"/>
              </w:rPr>
            </w:pPr>
            <w:r w:rsidRPr="007D3673">
              <w:rPr>
                <w:rFonts w:ascii="Times New Roman" w:hAnsi="Times New Roman" w:cs="Times New Roman"/>
                <w:kern w:val="1"/>
              </w:rPr>
              <w:t>Срок гарантии на качество выполняемых работ и конструктивные элементы не менее 24 месяца 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D3673" w:rsidRPr="007D3673" w:rsidTr="00AC5227">
        <w:trPr>
          <w:trHeight w:val="29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u w:val="single"/>
              </w:rPr>
            </w:pPr>
            <w:r w:rsidRPr="007D3673">
              <w:rPr>
                <w:rFonts w:ascii="Times New Roman" w:hAnsi="Times New Roman" w:cs="Times New Roman"/>
                <w:kern w:val="1"/>
                <w:u w:val="single"/>
              </w:rPr>
              <w:t xml:space="preserve">Календарные сроки выполнения работ: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начало работ:</w:t>
            </w:r>
            <w:r w:rsidRPr="007D3673">
              <w:rPr>
                <w:rFonts w:ascii="Times New Roman" w:hAnsi="Times New Roman" w:cs="Times New Roman"/>
                <w:kern w:val="1"/>
              </w:rPr>
              <w:t xml:space="preserve"> с момента заключения договора</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окончание работ:</w:t>
            </w:r>
            <w:r w:rsidR="00FB01C1">
              <w:rPr>
                <w:rFonts w:ascii="Times New Roman" w:hAnsi="Times New Roman" w:cs="Times New Roman"/>
                <w:kern w:val="1"/>
              </w:rPr>
              <w:t xml:space="preserve"> 31.12.2025</w:t>
            </w:r>
            <w:r w:rsidRPr="007D3673">
              <w:rPr>
                <w:rFonts w:ascii="Times New Roman" w:hAnsi="Times New Roman" w:cs="Times New Roman"/>
                <w:kern w:val="1"/>
              </w:rPr>
              <w:t xml:space="preserve"> г.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7D3673" w:rsidRPr="007D3673" w:rsidTr="00AC5227">
        <w:trPr>
          <w:trHeight w:val="283"/>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jc w:val="both"/>
              <w:rPr>
                <w:rFonts w:ascii="Times New Roman" w:eastAsia="Times New Roman" w:hAnsi="Times New Roman" w:cs="Times New Roman"/>
                <w:kern w:val="1"/>
                <w:lang w:eastAsia="ru-RU"/>
              </w:rPr>
            </w:pPr>
            <w:r w:rsidRPr="007D3673">
              <w:rPr>
                <w:rFonts w:ascii="Times New Roman" w:eastAsia="Times New Roman" w:hAnsi="Times New Roman" w:cs="Times New Roman"/>
                <w:kern w:val="1"/>
                <w:lang w:eastAsia="ru-RU"/>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F12948" w:rsidRPr="00864661" w:rsidRDefault="001A3D1D" w:rsidP="00235668">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F2548C">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«Горэнерго-НТ»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7D3673">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r w:rsidR="007D3673" w:rsidRPr="00F12948">
        <w:rPr>
          <w:rFonts w:ascii="Times New Roman" w:eastAsia="Times New Roman" w:hAnsi="Times New Roman" w:cs="Times New Roman"/>
          <w:bCs/>
          <w:lang w:eastAsia="ru-RU"/>
        </w:rPr>
        <w:t>,</w:t>
      </w:r>
      <w:r w:rsidR="007D3673">
        <w:rPr>
          <w:rFonts w:ascii="Times New Roman" w:eastAsia="Times New Roman" w:hAnsi="Times New Roman" w:cs="Times New Roman"/>
          <w:bCs/>
          <w:lang w:eastAsia="ru-RU"/>
        </w:rPr>
        <w:t xml:space="preserve">  город Нижний Тагил </w:t>
      </w:r>
      <w:r w:rsidRPr="00F12948">
        <w:rPr>
          <w:rFonts w:ascii="Times New Roman" w:eastAsia="Times New Roman" w:hAnsi="Times New Roman" w:cs="Times New Roman"/>
          <w:bCs/>
          <w:lang w:eastAsia="ru-RU"/>
        </w:rPr>
        <w:t xml:space="preserve">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3F746B">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B410E6" w:rsidRDefault="00B410E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F2548C">
              <w:rPr>
                <w:rFonts w:ascii="Times New Roman" w:eastAsia="Times New Roman" w:hAnsi="Times New Roman" w:cs="Times New Roman"/>
                <w:sz w:val="24"/>
                <w:szCs w:val="24"/>
                <w:lang w:eastAsia="ru-RU"/>
              </w:rPr>
              <w:t>5</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F6296C">
              <w:rPr>
                <w:rFonts w:ascii="Times New Roman" w:eastAsia="Times New Roman" w:hAnsi="Times New Roman" w:cs="Times New Roman"/>
                <w:sz w:val="24"/>
                <w:szCs w:val="24"/>
                <w:lang w:eastAsia="ru-RU"/>
              </w:rPr>
              <w:t xml:space="preserve">Свердловская область, </w:t>
            </w:r>
            <w:r w:rsidR="001C6B36" w:rsidRPr="001C6B36">
              <w:rPr>
                <w:rFonts w:ascii="Times New Roman" w:eastAsia="Times New Roman" w:hAnsi="Times New Roman" w:cs="Times New Roman"/>
                <w:sz w:val="24"/>
                <w:szCs w:val="24"/>
                <w:lang w:eastAsia="ru-RU"/>
              </w:rPr>
              <w:t>622051</w:t>
            </w:r>
            <w:r w:rsidR="00F6296C">
              <w:rPr>
                <w:rFonts w:ascii="Times New Roman" w:eastAsia="Times New Roman" w:hAnsi="Times New Roman" w:cs="Times New Roman"/>
                <w:sz w:val="24"/>
                <w:szCs w:val="24"/>
                <w:lang w:eastAsia="ru-RU"/>
              </w:rPr>
              <w:t xml:space="preserve"> г.</w:t>
            </w:r>
            <w:r w:rsidR="00F6296C" w:rsidRPr="001C6B36">
              <w:rPr>
                <w:rFonts w:ascii="Times New Roman" w:eastAsia="Times New Roman" w:hAnsi="Times New Roman" w:cs="Times New Roman"/>
                <w:sz w:val="24"/>
                <w:szCs w:val="24"/>
                <w:lang w:eastAsia="ru-RU"/>
              </w:rPr>
              <w:t xml:space="preserve"> Нижний</w:t>
            </w:r>
            <w:r w:rsidR="001C6B36" w:rsidRPr="001C6B36">
              <w:rPr>
                <w:rFonts w:ascii="Times New Roman" w:eastAsia="Times New Roman" w:hAnsi="Times New Roman" w:cs="Times New Roman"/>
                <w:sz w:val="24"/>
                <w:szCs w:val="24"/>
                <w:lang w:eastAsia="ru-RU"/>
              </w:rPr>
              <w:t xml:space="preserve">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987"/>
        <w:gridCol w:w="3379"/>
      </w:tblGrid>
      <w:tr w:rsidR="002E55B6" w:rsidRPr="00596F18" w:rsidTr="00CE3083">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98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CE3083">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98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CE3083">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98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7"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CE3083">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98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CE3083">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98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CE3083">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98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8"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19"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CE3083">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98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CE3083">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98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4E632B">
      <w:pgSz w:w="11906" w:h="16838"/>
      <w:pgMar w:top="284" w:right="425" w:bottom="284" w:left="113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047" w:rsidRDefault="001C0047">
      <w:pPr>
        <w:spacing w:after="0" w:line="240" w:lineRule="auto"/>
      </w:pPr>
      <w:r>
        <w:separator/>
      </w:r>
    </w:p>
  </w:endnote>
  <w:endnote w:type="continuationSeparator" w:id="0">
    <w:p w:rsidR="001C0047" w:rsidRDefault="001C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047" w:rsidRDefault="001C0047">
      <w:pPr>
        <w:spacing w:after="0" w:line="240" w:lineRule="auto"/>
      </w:pPr>
      <w:r>
        <w:separator/>
      </w:r>
    </w:p>
  </w:footnote>
  <w:footnote w:type="continuationSeparator" w:id="0">
    <w:p w:rsidR="001C0047" w:rsidRDefault="001C0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047" w:rsidRDefault="001C0047" w:rsidP="007C2D12">
    <w:pPr>
      <w:pStyle w:val="a7"/>
      <w:framePr w:w="387" w:wrap="around" w:vAnchor="text" w:hAnchor="margin" w:xAlign="center" w:y="1"/>
      <w:rPr>
        <w:rStyle w:val="ab"/>
      </w:rPr>
    </w:pPr>
  </w:p>
  <w:p w:rsidR="001C0047" w:rsidRDefault="001C00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4720"/>
    <w:rsid w:val="000B7BA1"/>
    <w:rsid w:val="000C0EFA"/>
    <w:rsid w:val="000C30FC"/>
    <w:rsid w:val="000D5C63"/>
    <w:rsid w:val="000D6851"/>
    <w:rsid w:val="000E1BDA"/>
    <w:rsid w:val="000F36D0"/>
    <w:rsid w:val="000F7AC6"/>
    <w:rsid w:val="00100510"/>
    <w:rsid w:val="0010144B"/>
    <w:rsid w:val="00101675"/>
    <w:rsid w:val="0010432B"/>
    <w:rsid w:val="00104432"/>
    <w:rsid w:val="00110E76"/>
    <w:rsid w:val="00112CD2"/>
    <w:rsid w:val="00115C7F"/>
    <w:rsid w:val="00121828"/>
    <w:rsid w:val="00143C90"/>
    <w:rsid w:val="001448BE"/>
    <w:rsid w:val="00151A1A"/>
    <w:rsid w:val="00160121"/>
    <w:rsid w:val="00162DB7"/>
    <w:rsid w:val="001637CF"/>
    <w:rsid w:val="00166C4B"/>
    <w:rsid w:val="001733E0"/>
    <w:rsid w:val="00175A19"/>
    <w:rsid w:val="00175DF2"/>
    <w:rsid w:val="0017659D"/>
    <w:rsid w:val="00177189"/>
    <w:rsid w:val="00180A62"/>
    <w:rsid w:val="00192C4D"/>
    <w:rsid w:val="00194F70"/>
    <w:rsid w:val="00196B57"/>
    <w:rsid w:val="001A3D1D"/>
    <w:rsid w:val="001A59D3"/>
    <w:rsid w:val="001A6F3F"/>
    <w:rsid w:val="001B10CB"/>
    <w:rsid w:val="001B4B69"/>
    <w:rsid w:val="001B7650"/>
    <w:rsid w:val="001B7980"/>
    <w:rsid w:val="001C0047"/>
    <w:rsid w:val="001C10CB"/>
    <w:rsid w:val="001C3FD5"/>
    <w:rsid w:val="001C6B36"/>
    <w:rsid w:val="001D3A41"/>
    <w:rsid w:val="001E09FB"/>
    <w:rsid w:val="001E3CB3"/>
    <w:rsid w:val="001E53BF"/>
    <w:rsid w:val="001F04C3"/>
    <w:rsid w:val="001F104B"/>
    <w:rsid w:val="001F1787"/>
    <w:rsid w:val="002003EA"/>
    <w:rsid w:val="00201FC6"/>
    <w:rsid w:val="00203B85"/>
    <w:rsid w:val="00203BFF"/>
    <w:rsid w:val="00205309"/>
    <w:rsid w:val="0020655A"/>
    <w:rsid w:val="00207182"/>
    <w:rsid w:val="0021624F"/>
    <w:rsid w:val="002166CC"/>
    <w:rsid w:val="00216C54"/>
    <w:rsid w:val="00220AED"/>
    <w:rsid w:val="0022758E"/>
    <w:rsid w:val="00235668"/>
    <w:rsid w:val="00235B40"/>
    <w:rsid w:val="00240862"/>
    <w:rsid w:val="00243025"/>
    <w:rsid w:val="0024365B"/>
    <w:rsid w:val="002514BC"/>
    <w:rsid w:val="00253EDE"/>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4D7C"/>
    <w:rsid w:val="003752DE"/>
    <w:rsid w:val="003820E9"/>
    <w:rsid w:val="0039538A"/>
    <w:rsid w:val="003A12AD"/>
    <w:rsid w:val="003A34E7"/>
    <w:rsid w:val="003A356D"/>
    <w:rsid w:val="003B3B20"/>
    <w:rsid w:val="003B5937"/>
    <w:rsid w:val="003C1A0F"/>
    <w:rsid w:val="003C5FA2"/>
    <w:rsid w:val="003C6B19"/>
    <w:rsid w:val="003D7679"/>
    <w:rsid w:val="003F272A"/>
    <w:rsid w:val="003F38E7"/>
    <w:rsid w:val="003F4A1C"/>
    <w:rsid w:val="003F5916"/>
    <w:rsid w:val="003F746B"/>
    <w:rsid w:val="00401954"/>
    <w:rsid w:val="00402E0B"/>
    <w:rsid w:val="00406CB0"/>
    <w:rsid w:val="004117F5"/>
    <w:rsid w:val="00416AB0"/>
    <w:rsid w:val="00426DD4"/>
    <w:rsid w:val="00430AEA"/>
    <w:rsid w:val="00437467"/>
    <w:rsid w:val="00437D36"/>
    <w:rsid w:val="00440617"/>
    <w:rsid w:val="0044098F"/>
    <w:rsid w:val="00440F52"/>
    <w:rsid w:val="00441B57"/>
    <w:rsid w:val="0044264F"/>
    <w:rsid w:val="00442CEE"/>
    <w:rsid w:val="004447DA"/>
    <w:rsid w:val="00452787"/>
    <w:rsid w:val="00455124"/>
    <w:rsid w:val="004573E4"/>
    <w:rsid w:val="00463AFA"/>
    <w:rsid w:val="00464C9E"/>
    <w:rsid w:val="004716FA"/>
    <w:rsid w:val="00474818"/>
    <w:rsid w:val="00477885"/>
    <w:rsid w:val="00486BC1"/>
    <w:rsid w:val="00491DD6"/>
    <w:rsid w:val="004923E5"/>
    <w:rsid w:val="00492D22"/>
    <w:rsid w:val="0049410D"/>
    <w:rsid w:val="0049642E"/>
    <w:rsid w:val="004A1CD0"/>
    <w:rsid w:val="004B2871"/>
    <w:rsid w:val="004B3446"/>
    <w:rsid w:val="004B45C5"/>
    <w:rsid w:val="004B6995"/>
    <w:rsid w:val="004B6D11"/>
    <w:rsid w:val="004B6F40"/>
    <w:rsid w:val="004C1350"/>
    <w:rsid w:val="004C18D1"/>
    <w:rsid w:val="004C1F7E"/>
    <w:rsid w:val="004C6474"/>
    <w:rsid w:val="004C79FA"/>
    <w:rsid w:val="004D0342"/>
    <w:rsid w:val="004D108C"/>
    <w:rsid w:val="004D1A4D"/>
    <w:rsid w:val="004D775A"/>
    <w:rsid w:val="004D7B32"/>
    <w:rsid w:val="004E0568"/>
    <w:rsid w:val="004E1E60"/>
    <w:rsid w:val="004E34B1"/>
    <w:rsid w:val="004E45B8"/>
    <w:rsid w:val="004E4E47"/>
    <w:rsid w:val="004E5271"/>
    <w:rsid w:val="004E632B"/>
    <w:rsid w:val="004E6E19"/>
    <w:rsid w:val="004F0EE8"/>
    <w:rsid w:val="004F471C"/>
    <w:rsid w:val="004F7933"/>
    <w:rsid w:val="00502FA8"/>
    <w:rsid w:val="00503752"/>
    <w:rsid w:val="00504711"/>
    <w:rsid w:val="0050476C"/>
    <w:rsid w:val="00506FA3"/>
    <w:rsid w:val="00510592"/>
    <w:rsid w:val="00514BBB"/>
    <w:rsid w:val="00516714"/>
    <w:rsid w:val="005220C2"/>
    <w:rsid w:val="005250F4"/>
    <w:rsid w:val="00527758"/>
    <w:rsid w:val="005301AF"/>
    <w:rsid w:val="005314EA"/>
    <w:rsid w:val="0053262F"/>
    <w:rsid w:val="00537F73"/>
    <w:rsid w:val="00543892"/>
    <w:rsid w:val="00551DCE"/>
    <w:rsid w:val="00563D96"/>
    <w:rsid w:val="005646C4"/>
    <w:rsid w:val="0056548A"/>
    <w:rsid w:val="005654F5"/>
    <w:rsid w:val="00571816"/>
    <w:rsid w:val="0057454B"/>
    <w:rsid w:val="005757C5"/>
    <w:rsid w:val="0058198B"/>
    <w:rsid w:val="005838ED"/>
    <w:rsid w:val="00596590"/>
    <w:rsid w:val="00596F18"/>
    <w:rsid w:val="005A503D"/>
    <w:rsid w:val="005B1F6F"/>
    <w:rsid w:val="005B49B6"/>
    <w:rsid w:val="005C380E"/>
    <w:rsid w:val="005C41DC"/>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3030"/>
    <w:rsid w:val="00617D00"/>
    <w:rsid w:val="006262F3"/>
    <w:rsid w:val="00630BD5"/>
    <w:rsid w:val="00634756"/>
    <w:rsid w:val="006357FF"/>
    <w:rsid w:val="00642952"/>
    <w:rsid w:val="00643099"/>
    <w:rsid w:val="006453A2"/>
    <w:rsid w:val="00645BBB"/>
    <w:rsid w:val="00645C2F"/>
    <w:rsid w:val="0065055F"/>
    <w:rsid w:val="00665EA0"/>
    <w:rsid w:val="00670C74"/>
    <w:rsid w:val="00672018"/>
    <w:rsid w:val="00673659"/>
    <w:rsid w:val="00675FC3"/>
    <w:rsid w:val="00680811"/>
    <w:rsid w:val="006826BF"/>
    <w:rsid w:val="006871B9"/>
    <w:rsid w:val="00693C0D"/>
    <w:rsid w:val="00694E65"/>
    <w:rsid w:val="006A0C6D"/>
    <w:rsid w:val="006B091F"/>
    <w:rsid w:val="006B3C5B"/>
    <w:rsid w:val="006B4640"/>
    <w:rsid w:val="006B71A9"/>
    <w:rsid w:val="006C2FA5"/>
    <w:rsid w:val="006C3BBA"/>
    <w:rsid w:val="006C51DC"/>
    <w:rsid w:val="006C669D"/>
    <w:rsid w:val="006D4C03"/>
    <w:rsid w:val="006D6BFA"/>
    <w:rsid w:val="006D6E48"/>
    <w:rsid w:val="006E1217"/>
    <w:rsid w:val="006E2569"/>
    <w:rsid w:val="006E4EBC"/>
    <w:rsid w:val="006E55E9"/>
    <w:rsid w:val="006F692E"/>
    <w:rsid w:val="007113A1"/>
    <w:rsid w:val="0071260D"/>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059DB"/>
    <w:rsid w:val="008117CD"/>
    <w:rsid w:val="008119F6"/>
    <w:rsid w:val="00811C2A"/>
    <w:rsid w:val="008159BB"/>
    <w:rsid w:val="008178F0"/>
    <w:rsid w:val="00823E48"/>
    <w:rsid w:val="00832270"/>
    <w:rsid w:val="008334BD"/>
    <w:rsid w:val="0083668A"/>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95942"/>
    <w:rsid w:val="008A09F6"/>
    <w:rsid w:val="008A17E5"/>
    <w:rsid w:val="008A1E1F"/>
    <w:rsid w:val="008A4651"/>
    <w:rsid w:val="008A74A1"/>
    <w:rsid w:val="008A7525"/>
    <w:rsid w:val="008A7900"/>
    <w:rsid w:val="008B342A"/>
    <w:rsid w:val="008B531E"/>
    <w:rsid w:val="008C33CC"/>
    <w:rsid w:val="008C7DEB"/>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878C0"/>
    <w:rsid w:val="00994024"/>
    <w:rsid w:val="00995335"/>
    <w:rsid w:val="009A3036"/>
    <w:rsid w:val="009A395C"/>
    <w:rsid w:val="009A479C"/>
    <w:rsid w:val="009C06D3"/>
    <w:rsid w:val="009C1663"/>
    <w:rsid w:val="009C6CBA"/>
    <w:rsid w:val="009C7C21"/>
    <w:rsid w:val="009D1230"/>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4E43"/>
    <w:rsid w:val="00A4678C"/>
    <w:rsid w:val="00A51966"/>
    <w:rsid w:val="00A52F91"/>
    <w:rsid w:val="00A6200D"/>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202"/>
    <w:rsid w:val="00B31783"/>
    <w:rsid w:val="00B31F67"/>
    <w:rsid w:val="00B320D3"/>
    <w:rsid w:val="00B340FF"/>
    <w:rsid w:val="00B3725C"/>
    <w:rsid w:val="00B410E6"/>
    <w:rsid w:val="00B431E3"/>
    <w:rsid w:val="00B46F71"/>
    <w:rsid w:val="00B50A7C"/>
    <w:rsid w:val="00B52E4B"/>
    <w:rsid w:val="00B561CD"/>
    <w:rsid w:val="00B57E58"/>
    <w:rsid w:val="00B64436"/>
    <w:rsid w:val="00B67FDF"/>
    <w:rsid w:val="00B70308"/>
    <w:rsid w:val="00B7392A"/>
    <w:rsid w:val="00B75306"/>
    <w:rsid w:val="00B75508"/>
    <w:rsid w:val="00B80416"/>
    <w:rsid w:val="00B80D78"/>
    <w:rsid w:val="00B82E57"/>
    <w:rsid w:val="00B85703"/>
    <w:rsid w:val="00B8574D"/>
    <w:rsid w:val="00B86F33"/>
    <w:rsid w:val="00B87076"/>
    <w:rsid w:val="00B878A0"/>
    <w:rsid w:val="00B9265B"/>
    <w:rsid w:val="00B95EF0"/>
    <w:rsid w:val="00BA2B17"/>
    <w:rsid w:val="00BB0BC2"/>
    <w:rsid w:val="00BB24F3"/>
    <w:rsid w:val="00BC0109"/>
    <w:rsid w:val="00BC5EF0"/>
    <w:rsid w:val="00BD4215"/>
    <w:rsid w:val="00BD4F4D"/>
    <w:rsid w:val="00BD5511"/>
    <w:rsid w:val="00BD6486"/>
    <w:rsid w:val="00BD774C"/>
    <w:rsid w:val="00BF2B55"/>
    <w:rsid w:val="00C03062"/>
    <w:rsid w:val="00C04EEA"/>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5A"/>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3C3D"/>
    <w:rsid w:val="00CD5619"/>
    <w:rsid w:val="00CD7EE5"/>
    <w:rsid w:val="00CE1248"/>
    <w:rsid w:val="00CE305C"/>
    <w:rsid w:val="00CE3083"/>
    <w:rsid w:val="00CE5799"/>
    <w:rsid w:val="00CE7A93"/>
    <w:rsid w:val="00CF0154"/>
    <w:rsid w:val="00CF1958"/>
    <w:rsid w:val="00CF537B"/>
    <w:rsid w:val="00CF61D9"/>
    <w:rsid w:val="00D01957"/>
    <w:rsid w:val="00D11F4C"/>
    <w:rsid w:val="00D154C0"/>
    <w:rsid w:val="00D15C58"/>
    <w:rsid w:val="00D1603C"/>
    <w:rsid w:val="00D20171"/>
    <w:rsid w:val="00D2616A"/>
    <w:rsid w:val="00D3158B"/>
    <w:rsid w:val="00D318A6"/>
    <w:rsid w:val="00D31C49"/>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129F"/>
    <w:rsid w:val="00DB5936"/>
    <w:rsid w:val="00DD3052"/>
    <w:rsid w:val="00DD4412"/>
    <w:rsid w:val="00DD71F2"/>
    <w:rsid w:val="00DD76BB"/>
    <w:rsid w:val="00DE05A4"/>
    <w:rsid w:val="00DE497A"/>
    <w:rsid w:val="00DE4B19"/>
    <w:rsid w:val="00DE6E97"/>
    <w:rsid w:val="00DF213D"/>
    <w:rsid w:val="00DF2BEE"/>
    <w:rsid w:val="00DF33CF"/>
    <w:rsid w:val="00DF6FA5"/>
    <w:rsid w:val="00E0002A"/>
    <w:rsid w:val="00E01519"/>
    <w:rsid w:val="00E03DDC"/>
    <w:rsid w:val="00E047A9"/>
    <w:rsid w:val="00E11C0D"/>
    <w:rsid w:val="00E12246"/>
    <w:rsid w:val="00E125D6"/>
    <w:rsid w:val="00E12EEF"/>
    <w:rsid w:val="00E15AC3"/>
    <w:rsid w:val="00E21561"/>
    <w:rsid w:val="00E21FA4"/>
    <w:rsid w:val="00E2787A"/>
    <w:rsid w:val="00E3393D"/>
    <w:rsid w:val="00E33C63"/>
    <w:rsid w:val="00E37279"/>
    <w:rsid w:val="00E4490B"/>
    <w:rsid w:val="00E57BE8"/>
    <w:rsid w:val="00E6220B"/>
    <w:rsid w:val="00E63BA4"/>
    <w:rsid w:val="00E64734"/>
    <w:rsid w:val="00E6590A"/>
    <w:rsid w:val="00E662C9"/>
    <w:rsid w:val="00E71A6B"/>
    <w:rsid w:val="00E727FB"/>
    <w:rsid w:val="00E74FDC"/>
    <w:rsid w:val="00E74FEF"/>
    <w:rsid w:val="00E85F5B"/>
    <w:rsid w:val="00E90B1F"/>
    <w:rsid w:val="00E927D4"/>
    <w:rsid w:val="00E95B3B"/>
    <w:rsid w:val="00EA3815"/>
    <w:rsid w:val="00EA4C56"/>
    <w:rsid w:val="00EA6F27"/>
    <w:rsid w:val="00EB1382"/>
    <w:rsid w:val="00EB3F34"/>
    <w:rsid w:val="00EB612B"/>
    <w:rsid w:val="00EB667D"/>
    <w:rsid w:val="00EC46CE"/>
    <w:rsid w:val="00EC7F97"/>
    <w:rsid w:val="00ED0D22"/>
    <w:rsid w:val="00ED36DE"/>
    <w:rsid w:val="00ED5D0C"/>
    <w:rsid w:val="00ED70F7"/>
    <w:rsid w:val="00EF49B9"/>
    <w:rsid w:val="00F04B77"/>
    <w:rsid w:val="00F12948"/>
    <w:rsid w:val="00F14B69"/>
    <w:rsid w:val="00F244C2"/>
    <w:rsid w:val="00F2457D"/>
    <w:rsid w:val="00F2548C"/>
    <w:rsid w:val="00F32134"/>
    <w:rsid w:val="00F33761"/>
    <w:rsid w:val="00F3451C"/>
    <w:rsid w:val="00F34B66"/>
    <w:rsid w:val="00F41BB5"/>
    <w:rsid w:val="00F447B3"/>
    <w:rsid w:val="00F45184"/>
    <w:rsid w:val="00F45FCF"/>
    <w:rsid w:val="00F569BE"/>
    <w:rsid w:val="00F6078F"/>
    <w:rsid w:val="00F61521"/>
    <w:rsid w:val="00F6296C"/>
    <w:rsid w:val="00F65847"/>
    <w:rsid w:val="00F67246"/>
    <w:rsid w:val="00F706AA"/>
    <w:rsid w:val="00F72191"/>
    <w:rsid w:val="00F7367E"/>
    <w:rsid w:val="00F743C9"/>
    <w:rsid w:val="00F77B3E"/>
    <w:rsid w:val="00F8035D"/>
    <w:rsid w:val="00F80A82"/>
    <w:rsid w:val="00F8132B"/>
    <w:rsid w:val="00F820DD"/>
    <w:rsid w:val="00F8222C"/>
    <w:rsid w:val="00F85179"/>
    <w:rsid w:val="00F86A06"/>
    <w:rsid w:val="00F87925"/>
    <w:rsid w:val="00F90CD3"/>
    <w:rsid w:val="00F93E83"/>
    <w:rsid w:val="00F9492C"/>
    <w:rsid w:val="00F95E78"/>
    <w:rsid w:val="00FA335E"/>
    <w:rsid w:val="00FA5D18"/>
    <w:rsid w:val="00FB01C1"/>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25425536">
      <w:bodyDiv w:val="1"/>
      <w:marLeft w:val="0"/>
      <w:marRight w:val="0"/>
      <w:marTop w:val="0"/>
      <w:marBottom w:val="0"/>
      <w:divBdr>
        <w:top w:val="none" w:sz="0" w:space="0" w:color="auto"/>
        <w:left w:val="none" w:sz="0" w:space="0" w:color="auto"/>
        <w:bottom w:val="none" w:sz="0" w:space="0" w:color="auto"/>
        <w:right w:val="none" w:sz="0" w:space="0" w:color="auto"/>
      </w:divBdr>
    </w:div>
    <w:div w:id="16694766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consultantplus://offline/ref=884E4A8A9A0B98E954294195665813EFD2099B405B83D128E4936402B7B6h0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84E4A8A9A0B98E954294195665813EFD2099B405C81D128E4936402B7B6h0E" TargetMode="External"/><Relationship Id="rId17" Type="http://schemas.openxmlformats.org/officeDocument/2006/relationships/hyperlink" Target="consultantplus://offline/ref=884E4A8A9A0B98E954294195665813EFD20995405F80D128E4936402B7B6h0E" TargetMode="External"/><Relationship Id="rId2" Type="http://schemas.openxmlformats.org/officeDocument/2006/relationships/numbering" Target="numbering.xml"/><Relationship Id="rId16" Type="http://schemas.openxmlformats.org/officeDocument/2006/relationships/hyperlink" Target="consultantplus://offline/ref=B19BE27100874813D4DC38C86C1E62EE371B3F4B2F4C61B5DE0623517CDDA4D085320BD8F7E3C28FU5f1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B405B83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71103F64DE1B939E9q9g9F" TargetMode="External"/><Relationship Id="rId10" Type="http://schemas.openxmlformats.org/officeDocument/2006/relationships/hyperlink" Target="consultantplus://offline/ref=884E4A8A9A0B98E954294195665813EFD20995405F80D128E4936402B7B6h0E" TargetMode="External"/><Relationship Id="rId19" Type="http://schemas.openxmlformats.org/officeDocument/2006/relationships/hyperlink" Target="consultantplus://offline/ref=884E4A8A9A0B98E954294195665813EFD2099B405C81D128E4936402B7B6h0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2F7BC5F5F3143C1421491951991A34BF0B6261803F64DE1B939E9q9g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EAF518A-D74F-418B-981A-6AA72A2F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23</Pages>
  <Words>12634</Words>
  <Characters>72017</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289</cp:revision>
  <cp:lastPrinted>2025-08-21T04:54:00Z</cp:lastPrinted>
  <dcterms:created xsi:type="dcterms:W3CDTF">2019-08-22T08:48:00Z</dcterms:created>
  <dcterms:modified xsi:type="dcterms:W3CDTF">2025-08-21T04:55:00Z</dcterms:modified>
</cp:coreProperties>
</file>